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AEDA9" w14:textId="3F304C71" w:rsidR="007F051E" w:rsidRDefault="007F051E" w:rsidP="684050D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Ref462675860"/>
      <w:bookmarkStart w:id="1" w:name="_Ref465963108"/>
      <w:r w:rsidRPr="684050D4">
        <w:rPr>
          <w:b/>
          <w:bCs/>
          <w:noProof/>
          <w:sz w:val="24"/>
          <w:szCs w:val="24"/>
        </w:rPr>
        <w:t>3GPP TSG-</w:t>
      </w:r>
      <w:fldSimple w:instr="DOCPROPERTY  TSG/WGRef  \* MERGEFORMAT">
        <w:r w:rsidRPr="684050D4">
          <w:rPr>
            <w:b/>
            <w:bCs/>
            <w:noProof/>
            <w:sz w:val="24"/>
            <w:szCs w:val="24"/>
          </w:rPr>
          <w:t>RAN4</w:t>
        </w:r>
      </w:fldSimple>
      <w:r w:rsidRPr="684050D4">
        <w:rPr>
          <w:b/>
          <w:bCs/>
          <w:noProof/>
          <w:sz w:val="24"/>
          <w:szCs w:val="24"/>
        </w:rPr>
        <w:t xml:space="preserve"> Meeting #</w:t>
      </w:r>
      <w:r w:rsidR="006A6CB6" w:rsidRPr="684050D4">
        <w:rPr>
          <w:b/>
          <w:bCs/>
          <w:noProof/>
          <w:sz w:val="24"/>
          <w:szCs w:val="24"/>
        </w:rPr>
        <w:t>11</w:t>
      </w:r>
      <w:r w:rsidR="00C31E13">
        <w:rPr>
          <w:b/>
          <w:bCs/>
          <w:noProof/>
          <w:sz w:val="24"/>
          <w:szCs w:val="24"/>
        </w:rPr>
        <w:t>8</w:t>
      </w:r>
      <w:fldSimple w:instr="DOCPROPERTY  MtgTitle  \* MERGEFORMAT"/>
      <w:r>
        <w:tab/>
      </w:r>
      <w:r w:rsidRPr="684050D4">
        <w:rPr>
          <w:b/>
          <w:bCs/>
          <w:sz w:val="28"/>
          <w:szCs w:val="28"/>
          <w:lang w:val="en-US"/>
        </w:rPr>
        <w:t>R4-</w:t>
      </w:r>
      <w:r w:rsidR="00EA4898" w:rsidRPr="684050D4">
        <w:rPr>
          <w:b/>
          <w:bCs/>
          <w:noProof/>
          <w:sz w:val="28"/>
          <w:szCs w:val="28"/>
          <w:lang w:val="en-US"/>
        </w:rPr>
        <w:t>2</w:t>
      </w:r>
      <w:r w:rsidR="00C31E13">
        <w:rPr>
          <w:b/>
          <w:bCs/>
          <w:noProof/>
          <w:sz w:val="28"/>
          <w:szCs w:val="28"/>
          <w:lang w:val="en-US"/>
        </w:rPr>
        <w:t>60</w:t>
      </w:r>
      <w:r w:rsidR="00304F06">
        <w:rPr>
          <w:b/>
          <w:bCs/>
          <w:noProof/>
          <w:sz w:val="28"/>
          <w:szCs w:val="28"/>
          <w:lang w:val="en-US"/>
        </w:rPr>
        <w:t>0581</w:t>
      </w:r>
      <w:r w:rsidR="00EA4898" w:rsidRPr="684050D4">
        <w:rPr>
          <w:b/>
          <w:bCs/>
          <w:i/>
          <w:iCs/>
          <w:noProof/>
          <w:sz w:val="28"/>
          <w:szCs w:val="28"/>
          <w:lang w:val="en-US"/>
        </w:rPr>
        <w:t xml:space="preserve"> </w:t>
      </w:r>
    </w:p>
    <w:p w14:paraId="6B034FEA" w14:textId="5449DEDF" w:rsidR="00516D11" w:rsidRPr="0012718A" w:rsidRDefault="00C31E13" w:rsidP="007F051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sz w:val="24"/>
        </w:rPr>
        <w:t>Gothenburg</w:t>
      </w:r>
      <w:r w:rsidR="007F051E">
        <w:rPr>
          <w:sz w:val="24"/>
        </w:rPr>
        <w:t>,</w:t>
      </w:r>
      <w:r w:rsidR="006A6CB6">
        <w:rPr>
          <w:sz w:val="24"/>
        </w:rPr>
        <w:t xml:space="preserve"> </w:t>
      </w:r>
      <w:r w:rsidR="167A12D0" w:rsidRPr="10BA3731">
        <w:rPr>
          <w:sz w:val="24"/>
          <w:szCs w:val="24"/>
        </w:rPr>
        <w:t>SE</w:t>
      </w:r>
      <w:r>
        <w:rPr>
          <w:sz w:val="24"/>
        </w:rPr>
        <w:t>,</w:t>
      </w:r>
      <w:r w:rsidR="006A6CB6">
        <w:rPr>
          <w:sz w:val="24"/>
        </w:rPr>
        <w:t xml:space="preserve"> </w:t>
      </w:r>
      <w:r w:rsidR="002A0432">
        <w:rPr>
          <w:sz w:val="24"/>
        </w:rPr>
        <w:t>9</w:t>
      </w:r>
      <w:r w:rsidR="002A0432" w:rsidRPr="002A0432">
        <w:rPr>
          <w:sz w:val="24"/>
          <w:vertAlign w:val="superscript"/>
        </w:rPr>
        <w:t>th</w:t>
      </w:r>
      <w:r w:rsidR="002A0432">
        <w:rPr>
          <w:sz w:val="24"/>
        </w:rPr>
        <w:t xml:space="preserve"> – 13</w:t>
      </w:r>
      <w:r w:rsidR="002A0432" w:rsidRPr="002A0432">
        <w:rPr>
          <w:sz w:val="24"/>
          <w:vertAlign w:val="superscript"/>
        </w:rPr>
        <w:t>th</w:t>
      </w:r>
      <w:r w:rsidR="002A0432">
        <w:rPr>
          <w:sz w:val="24"/>
        </w:rPr>
        <w:t xml:space="preserve"> </w:t>
      </w:r>
      <w:r>
        <w:rPr>
          <w:sz w:val="24"/>
        </w:rPr>
        <w:t>Feb</w:t>
      </w:r>
      <w:r w:rsidR="002A0432">
        <w:rPr>
          <w:sz w:val="24"/>
        </w:rPr>
        <w:t>ruary,</w:t>
      </w:r>
      <w:r w:rsidR="007F051E">
        <w:rPr>
          <w:sz w:val="24"/>
        </w:rPr>
        <w:t xml:space="preserve"> </w:t>
      </w:r>
      <w:r w:rsidR="007F051E" w:rsidRPr="001A1776">
        <w:rPr>
          <w:bCs/>
          <w:sz w:val="24"/>
        </w:rPr>
        <w:fldChar w:fldCharType="begin"/>
      </w:r>
      <w:r w:rsidR="007F051E" w:rsidRPr="001A1776">
        <w:rPr>
          <w:bCs/>
          <w:sz w:val="24"/>
        </w:rPr>
        <w:instrText xml:space="preserve"> DOCPROPERTY  EndDate  \* MERGEFORMAT </w:instrText>
      </w:r>
      <w:r w:rsidR="007F051E" w:rsidRPr="001A1776">
        <w:rPr>
          <w:bCs/>
          <w:sz w:val="24"/>
        </w:rPr>
        <w:fldChar w:fldCharType="separate"/>
      </w:r>
      <w:r w:rsidR="007F051E" w:rsidRPr="001A1776">
        <w:rPr>
          <w:bCs/>
          <w:sz w:val="24"/>
        </w:rPr>
        <w:t>202</w:t>
      </w:r>
      <w:r w:rsidR="007F051E" w:rsidRPr="001A1776">
        <w:rPr>
          <w:bCs/>
          <w:sz w:val="24"/>
        </w:rPr>
        <w:fldChar w:fldCharType="end"/>
      </w:r>
      <w:r w:rsidR="001A1776" w:rsidRPr="001A1776">
        <w:rPr>
          <w:bCs/>
          <w:sz w:val="24"/>
        </w:rPr>
        <w:t>6</w:t>
      </w:r>
      <w:r w:rsidR="00516D11">
        <w:br/>
      </w:r>
    </w:p>
    <w:p w14:paraId="791DA543" w14:textId="06B5D45A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2" w:name="_Hlk220239762"/>
      <w:r w:rsidR="006A6CB6">
        <w:rPr>
          <w:rFonts w:ascii="Arial" w:hAnsi="Arial" w:cs="Arial"/>
          <w:b/>
        </w:rPr>
        <w:t>On HP</w:t>
      </w:r>
      <w:r w:rsidR="00770D00" w:rsidRPr="00770D00">
        <w:rPr>
          <w:rFonts w:ascii="Arial" w:hAnsi="Arial" w:cs="Arial"/>
          <w:b/>
        </w:rPr>
        <w:t>UE RF requirement</w:t>
      </w:r>
      <w:r w:rsidR="006A6CB6">
        <w:rPr>
          <w:rFonts w:ascii="Arial" w:hAnsi="Arial" w:cs="Arial"/>
          <w:b/>
        </w:rPr>
        <w:t>s for Rel-20</w:t>
      </w:r>
      <w:bookmarkEnd w:id="2"/>
    </w:p>
    <w:p w14:paraId="0159F2DB" w14:textId="77777777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72C6643E" w14:textId="63FAD0F5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D919E2">
        <w:rPr>
          <w:rFonts w:ascii="Arial" w:hAnsi="Arial" w:cs="Arial"/>
          <w:b/>
        </w:rPr>
        <w:t>7.1</w:t>
      </w:r>
      <w:r w:rsidR="003323CF">
        <w:rPr>
          <w:rFonts w:ascii="Arial" w:hAnsi="Arial" w:cs="Arial"/>
          <w:b/>
        </w:rPr>
        <w:t>.</w:t>
      </w:r>
      <w:r w:rsidR="00D919E2">
        <w:rPr>
          <w:rFonts w:ascii="Arial" w:hAnsi="Arial" w:cs="Arial"/>
          <w:b/>
        </w:rPr>
        <w:t>4</w:t>
      </w:r>
    </w:p>
    <w:p w14:paraId="40009091" w14:textId="5EE4CA3C" w:rsidR="00516D11" w:rsidRPr="00C13DA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B1AE2">
        <w:rPr>
          <w:rFonts w:ascii="Arial" w:hAnsi="Arial" w:cs="Arial"/>
          <w:b/>
        </w:rPr>
        <w:t>Discussion</w:t>
      </w:r>
    </w:p>
    <w:p w14:paraId="57A32C14" w14:textId="77777777" w:rsidR="00A37CEF" w:rsidRPr="00785E35" w:rsidRDefault="00A37CEF" w:rsidP="0003651D">
      <w:pPr>
        <w:pStyle w:val="Heading1"/>
        <w:jc w:val="both"/>
      </w:pPr>
      <w:r w:rsidRPr="00785E35">
        <w:t>Introduction</w:t>
      </w:r>
      <w:bookmarkEnd w:id="0"/>
      <w:bookmarkEnd w:id="1"/>
    </w:p>
    <w:p w14:paraId="0E42DD81" w14:textId="327566DC" w:rsidR="008C3AD3" w:rsidRDefault="00770D00" w:rsidP="005562AB">
      <w:pPr>
        <w:overflowPunct/>
        <w:autoSpaceDE/>
        <w:autoSpaceDN/>
        <w:adjustRightInd/>
        <w:spacing w:after="120"/>
        <w:ind w:hanging="22"/>
        <w:jc w:val="both"/>
        <w:textAlignment w:val="auto"/>
        <w:rPr>
          <w:lang w:eastAsia="zh-CN"/>
        </w:rPr>
      </w:pPr>
      <w:r>
        <w:rPr>
          <w:lang w:eastAsia="zh-CN"/>
        </w:rPr>
        <w:t>T</w:t>
      </w:r>
      <w:r w:rsidR="005562AB" w:rsidRPr="00FC169B">
        <w:rPr>
          <w:lang w:eastAsia="zh-CN"/>
        </w:rPr>
        <w:t xml:space="preserve">he </w:t>
      </w:r>
      <w:r w:rsidR="00E86C76">
        <w:rPr>
          <w:lang w:eastAsia="zh-CN"/>
        </w:rPr>
        <w:t>Rel20 UE RF enhancement WI</w:t>
      </w:r>
      <w:r w:rsidR="005562AB" w:rsidRPr="00FC169B">
        <w:rPr>
          <w:lang w:eastAsia="zh-CN"/>
        </w:rPr>
        <w:t xml:space="preserve"> [1] approved in RAN#10</w:t>
      </w:r>
      <w:r w:rsidR="00055E51">
        <w:rPr>
          <w:lang w:eastAsia="zh-CN"/>
        </w:rPr>
        <w:t>9</w:t>
      </w:r>
      <w:r>
        <w:rPr>
          <w:lang w:eastAsia="zh-CN"/>
        </w:rPr>
        <w:t xml:space="preserve"> outlines</w:t>
      </w:r>
      <w:r w:rsidR="00C22636">
        <w:rPr>
          <w:lang w:eastAsia="zh-CN"/>
        </w:rPr>
        <w:t xml:space="preserve"> </w:t>
      </w:r>
      <w:r w:rsidR="00B33AF7">
        <w:rPr>
          <w:lang w:eastAsia="zh-CN"/>
        </w:rPr>
        <w:t xml:space="preserve">multiple </w:t>
      </w:r>
      <w:r w:rsidR="008C3AD3">
        <w:rPr>
          <w:lang w:eastAsia="zh-CN"/>
        </w:rPr>
        <w:t>objective</w:t>
      </w:r>
      <w:r>
        <w:rPr>
          <w:lang w:eastAsia="zh-CN"/>
        </w:rPr>
        <w:t>s</w:t>
      </w:r>
      <w:r w:rsidR="008C3AD3">
        <w:rPr>
          <w:lang w:eastAsia="zh-CN"/>
        </w:rPr>
        <w:t xml:space="preserve"> </w:t>
      </w:r>
      <w:r w:rsidR="00B33AF7">
        <w:rPr>
          <w:lang w:eastAsia="zh-CN"/>
        </w:rPr>
        <w:t>for the</w:t>
      </w:r>
      <w:r w:rsidR="00252999">
        <w:rPr>
          <w:lang w:eastAsia="zh-CN"/>
        </w:rPr>
        <w:t xml:space="preserve"> continuing enhancement</w:t>
      </w:r>
      <w:r w:rsidR="008C3AD3">
        <w:rPr>
          <w:lang w:eastAsia="zh-CN"/>
        </w:rPr>
        <w:t xml:space="preserve"> </w:t>
      </w:r>
      <w:r w:rsidR="00252999">
        <w:rPr>
          <w:lang w:eastAsia="zh-CN"/>
        </w:rPr>
        <w:t xml:space="preserve">of </w:t>
      </w:r>
      <w:r w:rsidR="00954CF0">
        <w:rPr>
          <w:lang w:eastAsia="zh-CN"/>
        </w:rPr>
        <w:t>high</w:t>
      </w:r>
      <w:r w:rsidR="00954CF0" w:rsidRPr="00CB0FB6">
        <w:rPr>
          <w:lang w:eastAsia="zh-CN"/>
        </w:rPr>
        <w:t>-power</w:t>
      </w:r>
      <w:r w:rsidR="008C3AD3" w:rsidRPr="00CB0FB6">
        <w:rPr>
          <w:lang w:eastAsia="zh-CN"/>
        </w:rPr>
        <w:t xml:space="preserve"> UE (HPUE) for NR single carrier operation</w:t>
      </w:r>
      <w:r w:rsidR="00E51E09">
        <w:rPr>
          <w:lang w:eastAsia="zh-CN"/>
        </w:rPr>
        <w:t>, two of which are pursued in this contribution:</w:t>
      </w:r>
    </w:p>
    <w:p w14:paraId="3BF90F23" w14:textId="77777777" w:rsidR="00B33AF7" w:rsidRDefault="00B33AF7" w:rsidP="00E51E09">
      <w:pPr>
        <w:pStyle w:val="ListParagraph"/>
        <w:numPr>
          <w:ilvl w:val="0"/>
          <w:numId w:val="44"/>
        </w:numPr>
        <w:spacing w:after="120"/>
        <w:jc w:val="both"/>
        <w:rPr>
          <w:lang w:eastAsia="zh-CN"/>
        </w:rPr>
      </w:pPr>
      <w:r>
        <w:rPr>
          <w:lang w:eastAsia="zh-CN"/>
        </w:rPr>
        <w:t>4x26 dBm</w:t>
      </w:r>
    </w:p>
    <w:p w14:paraId="1E11278D" w14:textId="32427E6E" w:rsidR="00E51E09" w:rsidRDefault="00B33AF7" w:rsidP="00E51E09">
      <w:pPr>
        <w:pStyle w:val="ListParagraph"/>
        <w:numPr>
          <w:ilvl w:val="0"/>
          <w:numId w:val="44"/>
        </w:numPr>
        <w:spacing w:after="120"/>
        <w:jc w:val="both"/>
        <w:rPr>
          <w:lang w:eastAsia="zh-CN"/>
        </w:rPr>
      </w:pPr>
      <w:r>
        <w:rPr>
          <w:lang w:eastAsia="zh-CN"/>
        </w:rPr>
        <w:t>PC1.5 FDD</w:t>
      </w:r>
    </w:p>
    <w:p w14:paraId="6556B6C7" w14:textId="2240329F" w:rsidR="00A37CEF" w:rsidRPr="00575D77" w:rsidRDefault="007275FE" w:rsidP="005562AB">
      <w:pPr>
        <w:overflowPunct/>
        <w:autoSpaceDE/>
        <w:autoSpaceDN/>
        <w:adjustRightInd/>
        <w:spacing w:after="120"/>
        <w:ind w:hanging="22"/>
        <w:jc w:val="both"/>
        <w:textAlignment w:val="auto"/>
        <w:rPr>
          <w:lang w:eastAsia="zh-CN"/>
        </w:rPr>
      </w:pPr>
      <w:r>
        <w:rPr>
          <w:lang w:eastAsia="zh-CN"/>
        </w:rPr>
        <w:t xml:space="preserve">For the 4x26 dBm HPUE we investigate </w:t>
      </w:r>
      <w:r w:rsidR="00CF7D00">
        <w:rPr>
          <w:lang w:eastAsia="zh-CN"/>
        </w:rPr>
        <w:t>MPR-facing aspects, as well as the need for a distinct power class</w:t>
      </w:r>
      <w:r w:rsidR="00C22636">
        <w:rPr>
          <w:lang w:eastAsia="zh-CN"/>
        </w:rPr>
        <w:t>.</w:t>
      </w:r>
      <w:r w:rsidR="00CF7D00">
        <w:rPr>
          <w:lang w:eastAsia="zh-CN"/>
        </w:rPr>
        <w:t xml:space="preserve"> For the </w:t>
      </w:r>
      <w:r w:rsidR="006A54F2">
        <w:rPr>
          <w:lang w:eastAsia="zh-CN"/>
        </w:rPr>
        <w:t>PC1.5 FDD topics, we discuss…….</w:t>
      </w:r>
      <w:r w:rsidR="00C22636">
        <w:rPr>
          <w:lang w:eastAsia="zh-CN"/>
        </w:rPr>
        <w:t xml:space="preserve"> </w:t>
      </w:r>
      <w:r w:rsidR="00EF49CD">
        <w:rPr>
          <w:lang w:eastAsia="zh-CN"/>
        </w:rPr>
        <w:t xml:space="preserve"> </w:t>
      </w:r>
    </w:p>
    <w:p w14:paraId="0AD74C97" w14:textId="58322A88" w:rsidR="008F0628" w:rsidRDefault="003B2015" w:rsidP="004C2E63">
      <w:pPr>
        <w:pStyle w:val="Heading1"/>
        <w:jc w:val="both"/>
        <w:rPr>
          <w:lang w:val="en-US" w:eastAsia="zh-CN"/>
        </w:rPr>
      </w:pPr>
      <w:bookmarkStart w:id="3" w:name="_Ref463027406"/>
      <w:bookmarkStart w:id="4" w:name="_Ref465963195"/>
      <w:bookmarkStart w:id="5" w:name="_Ref466040522"/>
      <w:bookmarkStart w:id="6" w:name="_Ref378529477"/>
      <w:bookmarkStart w:id="7" w:name="_Toc424303267"/>
      <w:bookmarkStart w:id="8" w:name="_Toc425248865"/>
      <w:bookmarkStart w:id="9" w:name="_Toc425344835"/>
      <w:bookmarkStart w:id="10" w:name="_Toc425350726"/>
      <w:bookmarkStart w:id="11" w:name="_Toc425501584"/>
      <w:bookmarkStart w:id="12" w:name="_Toc425504168"/>
      <w:bookmarkStart w:id="13" w:name="_Ref525738606"/>
      <w:bookmarkStart w:id="14" w:name="_Ref7626308"/>
      <w:bookmarkStart w:id="15" w:name="_Ref21100018"/>
      <w:r w:rsidRPr="004758F4">
        <w:rPr>
          <w:lang w:val="en-US" w:eastAsia="zh-CN"/>
        </w:rPr>
        <w:t xml:space="preserve">General </w:t>
      </w:r>
      <w:r w:rsidR="00130411" w:rsidRPr="004758F4">
        <w:rPr>
          <w:lang w:val="en-US" w:eastAsia="zh-CN"/>
        </w:rPr>
        <w:t>discussion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460C34" w:rsidRPr="004758F4">
        <w:rPr>
          <w:lang w:val="en-US" w:eastAsia="zh-CN"/>
        </w:rPr>
        <w:t xml:space="preserve"> on </w:t>
      </w:r>
      <w:r w:rsidR="160743BE" w:rsidRPr="004758F4">
        <w:rPr>
          <w:lang w:val="en-US" w:eastAsia="zh-CN"/>
        </w:rPr>
        <w:t xml:space="preserve">TDD </w:t>
      </w:r>
      <w:r w:rsidR="00460C34" w:rsidRPr="004758F4">
        <w:rPr>
          <w:lang w:val="en-US" w:eastAsia="zh-CN"/>
        </w:rPr>
        <w:t>4x26</w:t>
      </w:r>
      <w:r w:rsidR="00045B39" w:rsidRPr="004758F4">
        <w:rPr>
          <w:lang w:val="en-US" w:eastAsia="zh-CN"/>
        </w:rPr>
        <w:t xml:space="preserve"> dBm UE</w:t>
      </w:r>
    </w:p>
    <w:p w14:paraId="7228745B" w14:textId="1CB1E8E7" w:rsidR="00C47BBA" w:rsidRDefault="00D52761" w:rsidP="00C47BBA">
      <w:pPr>
        <w:pStyle w:val="Heading2"/>
      </w:pPr>
      <w:r>
        <w:t>New power class?</w:t>
      </w:r>
    </w:p>
    <w:p w14:paraId="2A926C14" w14:textId="59F5C9FA" w:rsidR="00247F56" w:rsidRDefault="00247F56" w:rsidP="00C63DE3">
      <w:pPr>
        <w:rPr>
          <w:lang w:val="en-GB"/>
        </w:rPr>
      </w:pPr>
      <w:r>
        <w:rPr>
          <w:lang w:val="en-GB"/>
        </w:rPr>
        <w:t xml:space="preserve">In a previous </w:t>
      </w:r>
      <w:r w:rsidR="003337AD">
        <w:rPr>
          <w:lang w:val="en-GB"/>
        </w:rPr>
        <w:t>contribution [4], we</w:t>
      </w:r>
      <w:r w:rsidR="00F8135D">
        <w:rPr>
          <w:lang w:val="en-GB"/>
        </w:rPr>
        <w:t xml:space="preserve"> analyzed the network management challenge posed by the proposed 4x 26 dBm HPUE, and</w:t>
      </w:r>
      <w:r w:rsidR="003337AD">
        <w:rPr>
          <w:lang w:val="en-GB"/>
        </w:rPr>
        <w:t xml:space="preserve"> observed the following: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3337AD" w14:paraId="6C26152A" w14:textId="77777777" w:rsidTr="003337AD">
        <w:tc>
          <w:tcPr>
            <w:tcW w:w="9972" w:type="dxa"/>
          </w:tcPr>
          <w:p w14:paraId="37646952" w14:textId="77777777" w:rsidR="00F8135D" w:rsidRPr="00F662F5" w:rsidRDefault="00F8135D" w:rsidP="00F8135D">
            <w:pPr>
              <w:ind w:left="1597" w:hanging="1597"/>
              <w:rPr>
                <w:b/>
                <w:bCs/>
                <w:lang w:val="en-GB"/>
              </w:rPr>
            </w:pPr>
            <w:r w:rsidRPr="00F662F5">
              <w:rPr>
                <w:b/>
                <w:bCs/>
                <w:lang w:val="en-GB"/>
              </w:rPr>
              <w:t xml:space="preserve">Observation 2-1:  </w:t>
            </w:r>
            <w:r>
              <w:rPr>
                <w:b/>
                <w:bCs/>
                <w:lang w:val="en-GB"/>
              </w:rPr>
              <w:t>From a power control perspective, t</w:t>
            </w:r>
            <w:r w:rsidRPr="00F662F5">
              <w:rPr>
                <w:b/>
                <w:bCs/>
                <w:lang w:val="en-GB"/>
              </w:rPr>
              <w:t>he network does not need to distinguish between a 31 dBm UE and a 32 dBm UE</w:t>
            </w:r>
            <w:r>
              <w:rPr>
                <w:b/>
                <w:bCs/>
                <w:lang w:val="en-GB"/>
              </w:rPr>
              <w:t xml:space="preserve"> of equivalent configuration.</w:t>
            </w:r>
          </w:p>
          <w:p w14:paraId="22292DE1" w14:textId="77777777" w:rsidR="00F8135D" w:rsidRPr="00247F56" w:rsidRDefault="00F8135D" w:rsidP="00F8135D">
            <w:pPr>
              <w:ind w:left="1597" w:hanging="1597"/>
              <w:rPr>
                <w:b/>
                <w:bCs/>
                <w:lang w:val="en-GB"/>
              </w:rPr>
            </w:pPr>
            <w:r w:rsidRPr="00F662F5">
              <w:rPr>
                <w:b/>
                <w:bCs/>
                <w:lang w:val="en-GB"/>
              </w:rPr>
              <w:t>Observation 2-</w:t>
            </w:r>
            <w:r>
              <w:rPr>
                <w:b/>
                <w:bCs/>
                <w:lang w:val="en-GB"/>
              </w:rPr>
              <w:t>2</w:t>
            </w:r>
            <w:r w:rsidRPr="00F662F5">
              <w:rPr>
                <w:b/>
                <w:bCs/>
                <w:lang w:val="en-GB"/>
              </w:rPr>
              <w:t xml:space="preserve">:  </w:t>
            </w:r>
            <w:r>
              <w:rPr>
                <w:b/>
                <w:bCs/>
                <w:lang w:val="en-GB"/>
              </w:rPr>
              <w:t>A 4x26 dBm UE poses no new UE configuration challenge compared to legacy 5G UEs.</w:t>
            </w:r>
          </w:p>
          <w:p w14:paraId="20801158" w14:textId="4E901D70" w:rsidR="003337AD" w:rsidRPr="00F8135D" w:rsidRDefault="00F8135D" w:rsidP="00F8135D">
            <w:pPr>
              <w:ind w:left="1597" w:hanging="1597"/>
              <w:rPr>
                <w:b/>
                <w:bCs/>
                <w:lang w:val="en-GB"/>
              </w:rPr>
            </w:pPr>
            <w:r w:rsidRPr="00F662F5">
              <w:rPr>
                <w:b/>
                <w:bCs/>
                <w:lang w:val="en-GB"/>
              </w:rPr>
              <w:t>Observation 2-</w:t>
            </w:r>
            <w:r>
              <w:rPr>
                <w:b/>
                <w:bCs/>
                <w:lang w:val="en-GB"/>
              </w:rPr>
              <w:t>3</w:t>
            </w:r>
            <w:r w:rsidRPr="00F662F5">
              <w:rPr>
                <w:b/>
                <w:bCs/>
                <w:lang w:val="en-GB"/>
              </w:rPr>
              <w:t xml:space="preserve">:  </w:t>
            </w:r>
            <w:r>
              <w:rPr>
                <w:b/>
                <w:bCs/>
                <w:lang w:val="en-GB"/>
              </w:rPr>
              <w:t>From a network management perspective, a 4x26 dBm does not need a new power class to be defined for it.</w:t>
            </w:r>
          </w:p>
        </w:tc>
      </w:tr>
    </w:tbl>
    <w:p w14:paraId="5722C8E4" w14:textId="77777777" w:rsidR="003337AD" w:rsidRPr="00247F56" w:rsidRDefault="003337AD" w:rsidP="00C63DE3">
      <w:pPr>
        <w:rPr>
          <w:lang w:val="en-GB"/>
        </w:rPr>
      </w:pPr>
    </w:p>
    <w:p w14:paraId="0033064E" w14:textId="0D26823C" w:rsidR="008906C5" w:rsidRDefault="008906C5" w:rsidP="0012081E">
      <w:pPr>
        <w:rPr>
          <w:lang w:val="en-GB"/>
        </w:rPr>
      </w:pPr>
      <w:r>
        <w:rPr>
          <w:lang w:val="en-GB"/>
        </w:rPr>
        <w:t xml:space="preserve">Finally, </w:t>
      </w:r>
      <w:r w:rsidR="00DB4A02">
        <w:rPr>
          <w:lang w:val="en-GB"/>
        </w:rPr>
        <w:t xml:space="preserve">there is the matter of power capability. </w:t>
      </w:r>
      <w:r w:rsidR="00393E6B">
        <w:rPr>
          <w:lang w:val="en-GB"/>
        </w:rPr>
        <w:t>T</w:t>
      </w:r>
      <w:r w:rsidR="00DB4A02">
        <w:rPr>
          <w:lang w:val="en-GB"/>
        </w:rPr>
        <w:t xml:space="preserve">he proposed 4x26 is </w:t>
      </w:r>
      <w:r w:rsidR="00393E6B">
        <w:rPr>
          <w:lang w:val="en-GB"/>
        </w:rPr>
        <w:t xml:space="preserve">being evaluated for </w:t>
      </w:r>
      <w:r w:rsidR="00DB4A02">
        <w:rPr>
          <w:lang w:val="en-GB"/>
        </w:rPr>
        <w:t>32 dBm of output power</w:t>
      </w:r>
      <w:r w:rsidR="00393E6B">
        <w:rPr>
          <w:lang w:val="en-GB"/>
        </w:rPr>
        <w:t xml:space="preserve">, </w:t>
      </w:r>
      <w:r w:rsidR="00CE0864">
        <w:rPr>
          <w:lang w:val="en-GB"/>
        </w:rPr>
        <w:t>while</w:t>
      </w:r>
      <w:r w:rsidR="00393E6B">
        <w:rPr>
          <w:lang w:val="en-GB"/>
        </w:rPr>
        <w:t xml:space="preserve"> there already </w:t>
      </w:r>
      <w:r w:rsidR="00CE0864">
        <w:rPr>
          <w:lang w:val="en-GB"/>
        </w:rPr>
        <w:t>is</w:t>
      </w:r>
      <w:r w:rsidR="00393E6B">
        <w:rPr>
          <w:lang w:val="en-GB"/>
        </w:rPr>
        <w:t xml:space="preserve"> PC1 rated for 31 dBm, </w:t>
      </w:r>
      <w:r w:rsidR="003F0961">
        <w:rPr>
          <w:lang w:val="en-GB"/>
        </w:rPr>
        <w:t xml:space="preserve">Considering tolerances, a </w:t>
      </w:r>
      <w:r w:rsidR="000E6582">
        <w:rPr>
          <w:lang w:val="en-GB"/>
        </w:rPr>
        <w:t xml:space="preserve">32 dBm target is easily absorbed into a 31 dBm power class. If it felt that </w:t>
      </w:r>
      <w:r w:rsidR="00F158A2">
        <w:rPr>
          <w:lang w:val="en-GB"/>
        </w:rPr>
        <w:t xml:space="preserve">this may curtail the high end of the power range during operation, tolerance specification may provide a more expedient </w:t>
      </w:r>
      <w:r w:rsidR="00515B20">
        <w:rPr>
          <w:lang w:val="en-GB"/>
        </w:rPr>
        <w:t>path than a whole new power class.</w:t>
      </w:r>
    </w:p>
    <w:p w14:paraId="03B90877" w14:textId="596E86B7" w:rsidR="004B3227" w:rsidRPr="004B3227" w:rsidRDefault="004B3227" w:rsidP="0012081E">
      <w:pPr>
        <w:rPr>
          <w:lang w:val="en-GB"/>
        </w:rPr>
      </w:pPr>
      <w:r>
        <w:rPr>
          <w:lang w:val="en-GB"/>
        </w:rPr>
        <w:t xml:space="preserve">In other </w:t>
      </w:r>
      <w:r w:rsidR="00BC23CA">
        <w:rPr>
          <w:lang w:val="en-GB"/>
        </w:rPr>
        <w:t>words,</w:t>
      </w:r>
      <w:r w:rsidR="008705F8">
        <w:rPr>
          <w:lang w:val="en-GB"/>
        </w:rPr>
        <w:t xml:space="preserve"> the 4x26 UE can be absorbed into PC1</w:t>
      </w:r>
      <w:r w:rsidR="007205DC">
        <w:rPr>
          <w:lang w:val="en-GB"/>
        </w:rPr>
        <w:t xml:space="preserve"> even if it is capable of 32 dBm output power</w:t>
      </w:r>
      <w:r w:rsidR="008705F8">
        <w:rPr>
          <w:lang w:val="en-GB"/>
        </w:rPr>
        <w:t>.</w:t>
      </w:r>
      <w:r w:rsidR="00DC5AD1">
        <w:rPr>
          <w:lang w:val="en-GB"/>
        </w:rPr>
        <w:t xml:space="preserve"> A</w:t>
      </w:r>
      <w:r w:rsidR="008A2164">
        <w:rPr>
          <w:lang w:val="en-GB"/>
        </w:rPr>
        <w:t>ny</w:t>
      </w:r>
      <w:r w:rsidR="00FD232D" w:rsidRPr="00FD232D">
        <w:rPr>
          <w:lang w:val="en-GB"/>
        </w:rPr>
        <w:t xml:space="preserve"> new power class </w:t>
      </w:r>
      <w:r w:rsidR="008A2164">
        <w:rPr>
          <w:lang w:val="en-GB"/>
        </w:rPr>
        <w:t xml:space="preserve">proposal </w:t>
      </w:r>
      <w:r w:rsidR="00FD232D" w:rsidRPr="00FD232D">
        <w:rPr>
          <w:lang w:val="en-GB"/>
        </w:rPr>
        <w:t>must first be technically justified based on network benefit.</w:t>
      </w:r>
      <w:r w:rsidR="007205DC">
        <w:rPr>
          <w:lang w:val="en-GB"/>
        </w:rPr>
        <w:t xml:space="preserve"> </w:t>
      </w:r>
      <w:r w:rsidR="00591B75">
        <w:rPr>
          <w:lang w:val="en-GB"/>
        </w:rPr>
        <w:t>For completeness, we also note that i</w:t>
      </w:r>
      <w:r w:rsidR="007205DC">
        <w:rPr>
          <w:lang w:val="en-GB"/>
        </w:rPr>
        <w:t>f the target UE</w:t>
      </w:r>
      <w:r w:rsidR="000C3855">
        <w:rPr>
          <w:lang w:val="en-GB"/>
        </w:rPr>
        <w:t xml:space="preserve"> can only transmit 31 dBm or less, it is a trivial matter</w:t>
      </w:r>
      <w:r w:rsidR="001D30DD">
        <w:rPr>
          <w:lang w:val="en-GB"/>
        </w:rPr>
        <w:t xml:space="preserve"> of absorbing into PC1.</w:t>
      </w:r>
    </w:p>
    <w:p w14:paraId="0F926514" w14:textId="50889086" w:rsidR="008F4636" w:rsidRPr="00102F2C" w:rsidRDefault="00406EAC" w:rsidP="00460397">
      <w:pPr>
        <w:rPr>
          <w:b/>
          <w:bCs/>
          <w:lang w:val="en-GB"/>
        </w:rPr>
      </w:pPr>
      <w:r w:rsidRPr="00C01AAF">
        <w:rPr>
          <w:b/>
          <w:bCs/>
          <w:lang w:val="en-GB"/>
        </w:rPr>
        <w:t xml:space="preserve">Proposal 2-1: </w:t>
      </w:r>
      <w:r w:rsidR="00224F51">
        <w:rPr>
          <w:b/>
          <w:bCs/>
          <w:lang w:val="en-GB"/>
        </w:rPr>
        <w:t>No new power class is needed f</w:t>
      </w:r>
      <w:r w:rsidR="00302DBB">
        <w:rPr>
          <w:b/>
          <w:bCs/>
          <w:lang w:val="en-GB"/>
        </w:rPr>
        <w:t>or the 4</w:t>
      </w:r>
      <w:r w:rsidR="006A02F0">
        <w:rPr>
          <w:b/>
          <w:bCs/>
          <w:lang w:val="en-GB"/>
        </w:rPr>
        <w:t>x</w:t>
      </w:r>
      <w:r w:rsidR="00302DBB">
        <w:rPr>
          <w:b/>
          <w:bCs/>
          <w:lang w:val="en-GB"/>
        </w:rPr>
        <w:t>26 dBm</w:t>
      </w:r>
      <w:r w:rsidR="00624A39">
        <w:rPr>
          <w:b/>
          <w:bCs/>
          <w:lang w:val="en-GB"/>
        </w:rPr>
        <w:t xml:space="preserve"> UE</w:t>
      </w:r>
      <w:r w:rsidR="00F0161D">
        <w:rPr>
          <w:b/>
          <w:bCs/>
          <w:lang w:val="en-GB"/>
        </w:rPr>
        <w:t>, PC1 can be re-used.</w:t>
      </w:r>
    </w:p>
    <w:p w14:paraId="11B2FA50" w14:textId="2806B5B8" w:rsidR="008E4325" w:rsidRDefault="00D14C78" w:rsidP="008E4325">
      <w:pPr>
        <w:pStyle w:val="Heading2"/>
      </w:pPr>
      <w:r>
        <w:t xml:space="preserve">Ant. Sw. </w:t>
      </w:r>
      <w:r w:rsidR="008E4325">
        <w:t>SRS allowance</w:t>
      </w:r>
    </w:p>
    <w:p w14:paraId="6F448D57" w14:textId="3079BC4C" w:rsidR="00AD2F52" w:rsidRDefault="00DD1A68" w:rsidP="008E4325">
      <w:pPr>
        <w:rPr>
          <w:lang w:val="en-GB"/>
        </w:rPr>
      </w:pPr>
      <w:r>
        <w:rPr>
          <w:lang w:val="en-GB"/>
        </w:rPr>
        <w:t>For SRS transmissions with usage set to ‘Antenna Switching’</w:t>
      </w:r>
      <w:r w:rsidR="003138DA">
        <w:rPr>
          <w:lang w:val="en-GB"/>
        </w:rPr>
        <w:t>, RAN4 uses</w:t>
      </w:r>
      <w:r>
        <w:rPr>
          <w:lang w:val="en-GB"/>
        </w:rPr>
        <w:t xml:space="preserve"> </w:t>
      </w:r>
      <w:r w:rsidR="003138DA">
        <w:rPr>
          <w:lang w:val="en-GB"/>
        </w:rPr>
        <w:t xml:space="preserve">the </w:t>
      </w:r>
      <w:r w:rsidR="00DE4850">
        <w:rPr>
          <w:rFonts w:ascii="Symbol" w:eastAsia="Symbol" w:hAnsi="Symbol" w:cs="Symbol"/>
          <w:lang w:val="en-GB"/>
        </w:rPr>
        <w:sym w:font="Symbol" w:char="F044"/>
      </w:r>
      <w:r w:rsidR="00DE4850">
        <w:rPr>
          <w:lang w:val="en-GB"/>
        </w:rPr>
        <w:t>P</w:t>
      </w:r>
      <w:r w:rsidR="007B06C4">
        <w:rPr>
          <w:vertAlign w:val="subscript"/>
          <w:lang w:val="en-GB"/>
        </w:rPr>
        <w:t>P</w:t>
      </w:r>
      <w:r w:rsidR="00DE4850" w:rsidRPr="00DE4850">
        <w:rPr>
          <w:vertAlign w:val="subscript"/>
          <w:lang w:val="en-GB"/>
        </w:rPr>
        <w:t>ower</w:t>
      </w:r>
      <w:r w:rsidR="007B06C4">
        <w:rPr>
          <w:vertAlign w:val="subscript"/>
          <w:lang w:val="en-GB"/>
        </w:rPr>
        <w:t>C</w:t>
      </w:r>
      <w:r w:rsidR="00DE4850" w:rsidRPr="00DE4850">
        <w:rPr>
          <w:vertAlign w:val="subscript"/>
          <w:lang w:val="en-GB"/>
        </w:rPr>
        <w:t>lass</w:t>
      </w:r>
      <w:r w:rsidR="003138DA">
        <w:rPr>
          <w:vertAlign w:val="subscript"/>
          <w:lang w:val="en-GB"/>
        </w:rPr>
        <w:t xml:space="preserve"> </w:t>
      </w:r>
      <w:r w:rsidR="003138DA">
        <w:rPr>
          <w:lang w:val="en-GB"/>
        </w:rPr>
        <w:t>parameter</w:t>
      </w:r>
      <w:r w:rsidR="0058517E">
        <w:rPr>
          <w:lang w:val="en-GB"/>
        </w:rPr>
        <w:t xml:space="preserve"> to accommodate reduced power</w:t>
      </w:r>
      <w:r w:rsidR="003138DA">
        <w:rPr>
          <w:lang w:val="en-GB"/>
        </w:rPr>
        <w:t xml:space="preserve"> for</w:t>
      </w:r>
      <w:r w:rsidR="0058517E">
        <w:rPr>
          <w:lang w:val="en-GB"/>
        </w:rPr>
        <w:t xml:space="preserve"> transmission from fewer chains</w:t>
      </w:r>
      <w:r w:rsidR="00072AC6">
        <w:rPr>
          <w:lang w:val="en-GB"/>
        </w:rPr>
        <w:t>:</w:t>
      </w:r>
    </w:p>
    <w:p w14:paraId="34CE70BB" w14:textId="7B6F515A" w:rsidR="008E4F20" w:rsidRDefault="00597951" w:rsidP="008E4325">
      <w:pPr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4F65F8AD" wp14:editId="3D596BA8">
            <wp:extent cx="882650" cy="209550"/>
            <wp:effectExtent l="152400" t="152400" r="336550" b="361950"/>
            <wp:docPr id="20500076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209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8E4F20" w:rsidRPr="008E4F20">
        <w:rPr>
          <w:noProof/>
          <w:lang w:val="en-GB"/>
        </w:rPr>
        <w:drawing>
          <wp:inline distT="0" distB="0" distL="0" distR="0" wp14:anchorId="0B82BF64" wp14:editId="44B4C0EF">
            <wp:extent cx="4972306" cy="704886"/>
            <wp:effectExtent l="152400" t="152400" r="361950" b="361950"/>
            <wp:docPr id="13376765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67659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2306" cy="7048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A0272F4" w14:textId="028D55D8" w:rsidR="006048ED" w:rsidRDefault="00954285" w:rsidP="008E4325">
      <w:pPr>
        <w:rPr>
          <w:lang w:val="en-GB"/>
        </w:rPr>
      </w:pPr>
      <w:r>
        <w:rPr>
          <w:lang w:val="en-GB"/>
        </w:rPr>
        <w:t xml:space="preserve">If the 4x26 dBm UE is defined with a 31 or 32 dBm output power, it is self-evident that it must transmit through all its defined ports to achieve that max. power level. </w:t>
      </w:r>
      <w:r w:rsidR="006048ED">
        <w:rPr>
          <w:lang w:val="en-GB"/>
        </w:rPr>
        <w:t>In the case of the 4x26 dBm UE</w:t>
      </w:r>
      <w:r w:rsidR="009051ED">
        <w:rPr>
          <w:lang w:val="en-GB"/>
        </w:rPr>
        <w:t xml:space="preserve">, </w:t>
      </w:r>
      <w:r w:rsidR="00C05D3C">
        <w:rPr>
          <w:lang w:val="en-GB"/>
        </w:rPr>
        <w:t>only 4T transmissions can expected to be full power</w:t>
      </w:r>
      <w:r>
        <w:rPr>
          <w:lang w:val="en-GB"/>
        </w:rPr>
        <w:t>.</w:t>
      </w:r>
      <w:r w:rsidR="004B7C2C">
        <w:rPr>
          <w:lang w:val="en-GB"/>
        </w:rPr>
        <w:t xml:space="preserve"> </w:t>
      </w:r>
      <w:r w:rsidR="00207926">
        <w:rPr>
          <w:lang w:val="en-GB"/>
        </w:rPr>
        <w:t xml:space="preserve">Max. power expectations for </w:t>
      </w:r>
      <w:r w:rsidR="004B7C2C">
        <w:rPr>
          <w:lang w:val="en-GB"/>
        </w:rPr>
        <w:t xml:space="preserve">1T and 2T </w:t>
      </w:r>
      <w:r w:rsidR="00207926">
        <w:rPr>
          <w:lang w:val="en-GB"/>
        </w:rPr>
        <w:t>transmission</w:t>
      </w:r>
      <w:r w:rsidR="004B7C2C">
        <w:rPr>
          <w:lang w:val="en-GB"/>
        </w:rPr>
        <w:t xml:space="preserve"> would be </w:t>
      </w:r>
      <w:r w:rsidR="00207926">
        <w:rPr>
          <w:lang w:val="en-GB"/>
        </w:rPr>
        <w:t xml:space="preserve">respectively, </w:t>
      </w:r>
      <w:r w:rsidR="004B7C2C">
        <w:rPr>
          <w:lang w:val="en-GB"/>
        </w:rPr>
        <w:t xml:space="preserve">10log(4) (i.e. 6 dB) and 10log(2) (i.e. 3 dB) </w:t>
      </w:r>
      <w:r w:rsidR="00207926">
        <w:rPr>
          <w:lang w:val="en-GB"/>
        </w:rPr>
        <w:t>lower.</w:t>
      </w:r>
    </w:p>
    <w:p w14:paraId="50F5C6B9" w14:textId="31A150AD" w:rsidR="00C05D3C" w:rsidRPr="00BF2C89" w:rsidRDefault="00C05D3C" w:rsidP="008E4325">
      <w:pPr>
        <w:rPr>
          <w:b/>
          <w:bCs/>
          <w:lang w:val="en-GB"/>
        </w:rPr>
      </w:pPr>
      <w:r w:rsidRPr="00BF2C89">
        <w:rPr>
          <w:b/>
          <w:bCs/>
          <w:lang w:val="en-GB"/>
        </w:rPr>
        <w:t>Observation 2-</w:t>
      </w:r>
      <w:r w:rsidR="00D22703">
        <w:rPr>
          <w:b/>
          <w:bCs/>
          <w:lang w:val="en-GB"/>
        </w:rPr>
        <w:t>1</w:t>
      </w:r>
      <w:r w:rsidRPr="00BF2C89">
        <w:rPr>
          <w:b/>
          <w:bCs/>
          <w:lang w:val="en-GB"/>
        </w:rPr>
        <w:t xml:space="preserve">: </w:t>
      </w:r>
      <w:r w:rsidR="005828AE" w:rsidRPr="00BF2C89">
        <w:rPr>
          <w:b/>
          <w:bCs/>
          <w:lang w:val="en-GB"/>
        </w:rPr>
        <w:t>A 4x26 dBm UE would need</w:t>
      </w:r>
      <w:r w:rsidR="00BE457C" w:rsidRPr="00BF2C89">
        <w:rPr>
          <w:b/>
          <w:bCs/>
          <w:lang w:val="en-GB"/>
        </w:rPr>
        <w:t xml:space="preserve"> to be specified with </w:t>
      </w:r>
      <w:r w:rsidR="001D793E" w:rsidRPr="00BF2C89">
        <w:rPr>
          <w:b/>
          <w:bCs/>
          <w:lang w:val="en-GB"/>
        </w:rPr>
        <w:t>a reduced max. output expectation</w:t>
      </w:r>
      <w:r w:rsidR="005828AE" w:rsidRPr="00BF2C89">
        <w:rPr>
          <w:b/>
          <w:bCs/>
          <w:lang w:val="en-GB"/>
        </w:rPr>
        <w:t xml:space="preserve"> </w:t>
      </w:r>
      <w:r w:rsidR="001D793E" w:rsidRPr="00BF2C89">
        <w:rPr>
          <w:b/>
          <w:bCs/>
          <w:lang w:val="en-GB"/>
        </w:rPr>
        <w:t xml:space="preserve">of </w:t>
      </w:r>
      <w:r w:rsidR="005828AE" w:rsidRPr="00BF2C89">
        <w:rPr>
          <w:b/>
          <w:bCs/>
          <w:lang w:val="en-GB"/>
        </w:rPr>
        <w:t>3 dB</w:t>
      </w:r>
      <w:r w:rsidR="000A6181">
        <w:rPr>
          <w:b/>
          <w:bCs/>
          <w:lang w:val="en-GB"/>
        </w:rPr>
        <w:t xml:space="preserve"> for</w:t>
      </w:r>
      <w:r w:rsidR="005828AE" w:rsidRPr="00BF2C89">
        <w:rPr>
          <w:b/>
          <w:bCs/>
          <w:lang w:val="en-GB"/>
        </w:rPr>
        <w:t xml:space="preserve"> </w:t>
      </w:r>
      <w:r w:rsidR="00297A18" w:rsidRPr="00297A18">
        <w:rPr>
          <w:b/>
          <w:bCs/>
          <w:lang w:val="en-GB"/>
        </w:rPr>
        <w:t>t2rN and 6 dB for t1</w:t>
      </w:r>
      <w:r w:rsidR="000A6181">
        <w:rPr>
          <w:b/>
          <w:bCs/>
          <w:lang w:val="en-GB"/>
        </w:rPr>
        <w:t>r</w:t>
      </w:r>
      <w:r w:rsidR="00297A18" w:rsidRPr="00297A18">
        <w:rPr>
          <w:b/>
          <w:bCs/>
          <w:lang w:val="en-GB"/>
        </w:rPr>
        <w:t>n SRS transmissions</w:t>
      </w:r>
      <w:r w:rsidR="00954285">
        <w:rPr>
          <w:b/>
          <w:bCs/>
          <w:lang w:val="en-GB"/>
        </w:rPr>
        <w:t>.</w:t>
      </w:r>
    </w:p>
    <w:p w14:paraId="128EBEA8" w14:textId="53D51009" w:rsidR="00B725B6" w:rsidRPr="00BF2C89" w:rsidRDefault="00B725B6" w:rsidP="008E4325">
      <w:pPr>
        <w:rPr>
          <w:b/>
          <w:bCs/>
          <w:sz w:val="16"/>
          <w:szCs w:val="16"/>
          <w:lang w:val="en-GB"/>
        </w:rPr>
      </w:pPr>
      <w:r w:rsidRPr="00BF2C89">
        <w:rPr>
          <w:b/>
          <w:bCs/>
          <w:lang w:val="en-GB"/>
        </w:rPr>
        <w:t xml:space="preserve">Proposal 2-2: </w:t>
      </w:r>
      <w:r w:rsidR="003F3DAB" w:rsidRPr="00BF2C89">
        <w:rPr>
          <w:b/>
          <w:bCs/>
          <w:lang w:val="en-GB"/>
        </w:rPr>
        <w:t xml:space="preserve">The target 4x26 dBm UE is specified with </w:t>
      </w:r>
      <w:r w:rsidR="003F3DAB" w:rsidRPr="00BF2C89">
        <w:rPr>
          <w:rFonts w:ascii="Symbol" w:eastAsia="Symbol" w:hAnsi="Symbol" w:cs="Symbol"/>
          <w:b/>
          <w:lang w:val="en-GB"/>
        </w:rPr>
        <w:sym w:font="Symbol" w:char="F044"/>
      </w:r>
      <w:r w:rsidR="003F3DAB" w:rsidRPr="00BF2C89">
        <w:rPr>
          <w:b/>
          <w:bCs/>
          <w:lang w:val="en-GB"/>
        </w:rPr>
        <w:t>P</w:t>
      </w:r>
      <w:r w:rsidR="003F3DAB" w:rsidRPr="00BF2C89">
        <w:rPr>
          <w:b/>
          <w:bCs/>
          <w:vertAlign w:val="subscript"/>
          <w:lang w:val="en-GB"/>
        </w:rPr>
        <w:t>PowerClass</w:t>
      </w:r>
      <w:r w:rsidR="00E24D7F" w:rsidRPr="00BF2C89">
        <w:rPr>
          <w:b/>
          <w:bCs/>
          <w:lang w:val="en-GB"/>
        </w:rPr>
        <w:t xml:space="preserve"> of 3 and 6 dB for SRS-TxSwitch capability of ‘t</w:t>
      </w:r>
      <w:r w:rsidR="00593AE1" w:rsidRPr="00BF2C89">
        <w:rPr>
          <w:b/>
          <w:bCs/>
          <w:lang w:val="en-GB"/>
        </w:rPr>
        <w:t>2rN’ and ‘t1rN’ respectively</w:t>
      </w:r>
      <w:r w:rsidR="00E42AAF" w:rsidRPr="00BF2C89">
        <w:rPr>
          <w:b/>
          <w:bCs/>
          <w:lang w:val="en-GB"/>
        </w:rPr>
        <w:t xml:space="preserve"> for SRS transmissions with </w:t>
      </w:r>
      <w:r w:rsidR="00BF2C89" w:rsidRPr="00BF2C89">
        <w:rPr>
          <w:b/>
          <w:bCs/>
          <w:lang w:val="en-GB"/>
        </w:rPr>
        <w:t>usage ‘antennaSwitching’.</w:t>
      </w:r>
    </w:p>
    <w:p w14:paraId="79453A96" w14:textId="77777777" w:rsidR="00AD2F52" w:rsidRPr="00702A84" w:rsidRDefault="00AD2F52" w:rsidP="00AD2F52">
      <w:pPr>
        <w:rPr>
          <w:sz w:val="16"/>
          <w:szCs w:val="16"/>
          <w:lang w:val="en-GB"/>
        </w:rPr>
      </w:pPr>
    </w:p>
    <w:p w14:paraId="47805580" w14:textId="4EDAAE7C" w:rsidR="008E4325" w:rsidRDefault="0045609C" w:rsidP="008E4325">
      <w:pPr>
        <w:pStyle w:val="Heading2"/>
      </w:pPr>
      <w:r>
        <w:rPr>
          <w:rFonts w:ascii="Symbol" w:eastAsia="Symbol" w:hAnsi="Symbol" w:cs="Symbol"/>
        </w:rPr>
        <w:sym w:font="Symbol" w:char="F044"/>
      </w:r>
      <w:r w:rsidR="006A02F0">
        <w:t>T</w:t>
      </w:r>
      <w:r w:rsidRPr="0045609C">
        <w:rPr>
          <w:vertAlign w:val="subscript"/>
        </w:rPr>
        <w:t>Rx</w:t>
      </w:r>
      <w:r w:rsidR="006A02F0" w:rsidRPr="0045609C">
        <w:rPr>
          <w:vertAlign w:val="subscript"/>
        </w:rPr>
        <w:t>SRS</w:t>
      </w:r>
    </w:p>
    <w:p w14:paraId="52F1CA3E" w14:textId="6CE03D09" w:rsidR="00AD2F52" w:rsidRDefault="005F2363" w:rsidP="008E4325">
      <w:r w:rsidRPr="2B6EA2EA">
        <w:t>The standard accommodate</w:t>
      </w:r>
      <w:r w:rsidR="00681D24" w:rsidRPr="2B6EA2EA">
        <w:t>s many different UE types, including</w:t>
      </w:r>
      <w:r w:rsidRPr="2B6EA2EA">
        <w:t xml:space="preserve"> </w:t>
      </w:r>
      <w:r w:rsidR="00681D24" w:rsidRPr="2B6EA2EA">
        <w:t>4Tx FWA devices (PC1.5).</w:t>
      </w:r>
      <w:r w:rsidR="00D90350" w:rsidRPr="2B6EA2EA">
        <w:t xml:space="preserve"> </w:t>
      </w:r>
      <w:r w:rsidR="00D36618" w:rsidRPr="2B6EA2EA">
        <w:t>The problem of r</w:t>
      </w:r>
      <w:r w:rsidR="00063624" w:rsidRPr="2B6EA2EA">
        <w:t>outing losses associated with sounding the</w:t>
      </w:r>
      <w:r w:rsidR="003857BE" w:rsidRPr="2B6EA2EA">
        <w:t xml:space="preserve"> channel through its</w:t>
      </w:r>
      <w:r w:rsidR="00063624" w:rsidRPr="2B6EA2EA">
        <w:t xml:space="preserve"> receive </w:t>
      </w:r>
      <w:r w:rsidR="003857BE" w:rsidRPr="2B6EA2EA">
        <w:t>antennas</w:t>
      </w:r>
      <w:r w:rsidR="005E684F" w:rsidRPr="2B6EA2EA">
        <w:t xml:space="preserve"> is acknowledged and provided for via the parameter ‘</w:t>
      </w:r>
      <w:r w:rsidR="005E684F" w:rsidRPr="2B6EA2EA">
        <w:rPr>
          <w:rFonts w:ascii="Symbol" w:eastAsia="Symbol" w:hAnsi="Symbol" w:cs="Symbol"/>
        </w:rPr>
        <w:sym w:font="Symbol" w:char="F044"/>
      </w:r>
      <w:r w:rsidR="005E684F" w:rsidRPr="2B6EA2EA">
        <w:t>T</w:t>
      </w:r>
      <w:r w:rsidR="005E684F" w:rsidRPr="2B6EA2EA">
        <w:rPr>
          <w:vertAlign w:val="subscript"/>
        </w:rPr>
        <w:t>RxSRS</w:t>
      </w:r>
      <w:r w:rsidR="005E684F" w:rsidRPr="2B6EA2EA">
        <w:t>’.</w:t>
      </w:r>
      <w:r w:rsidR="00681D24" w:rsidRPr="2B6EA2EA">
        <w:t xml:space="preserve"> </w:t>
      </w:r>
      <w:r w:rsidR="009506CB" w:rsidRPr="2B6EA2EA">
        <w:t xml:space="preserve">It would be logical and consistent to reuse </w:t>
      </w:r>
      <w:r w:rsidR="00395BAD" w:rsidRPr="2B6EA2EA">
        <w:t>this entire framework of conditions and</w:t>
      </w:r>
      <w:r w:rsidR="009506CB" w:rsidRPr="2B6EA2EA">
        <w:t xml:space="preserve"> value</w:t>
      </w:r>
      <w:r w:rsidR="00395BAD" w:rsidRPr="2B6EA2EA">
        <w:t>s</w:t>
      </w:r>
      <w:r w:rsidR="009506CB" w:rsidRPr="2B6EA2EA">
        <w:t xml:space="preserve"> for the target 4x26 dBm UE</w:t>
      </w:r>
      <w:r w:rsidR="000F3584" w:rsidRPr="2B6EA2EA">
        <w:t xml:space="preserve">, since it uses </w:t>
      </w:r>
      <w:r w:rsidR="001C006E" w:rsidRPr="2B6EA2EA">
        <w:t>the same topology as the 4x23 dBm PC1.5 UE.</w:t>
      </w:r>
    </w:p>
    <w:p w14:paraId="34D163B2" w14:textId="6A865249" w:rsidR="009506CB" w:rsidRPr="00BF2C89" w:rsidRDefault="009506CB" w:rsidP="009506CB">
      <w:pPr>
        <w:rPr>
          <w:b/>
          <w:bCs/>
          <w:sz w:val="16"/>
          <w:szCs w:val="16"/>
          <w:lang w:val="en-GB"/>
        </w:rPr>
      </w:pPr>
      <w:r w:rsidRPr="00BF2C89">
        <w:rPr>
          <w:b/>
          <w:bCs/>
          <w:lang w:val="en-GB"/>
        </w:rPr>
        <w:t>Proposal 2-</w:t>
      </w:r>
      <w:r w:rsidR="00752B21">
        <w:rPr>
          <w:b/>
          <w:bCs/>
          <w:lang w:val="en-GB"/>
        </w:rPr>
        <w:t>3</w:t>
      </w:r>
      <w:r w:rsidRPr="00BF2C89">
        <w:rPr>
          <w:b/>
          <w:bCs/>
          <w:lang w:val="en-GB"/>
        </w:rPr>
        <w:t>: The</w:t>
      </w:r>
      <w:r w:rsidR="00E62F10">
        <w:rPr>
          <w:b/>
          <w:bCs/>
          <w:lang w:val="en-GB"/>
        </w:rPr>
        <w:t xml:space="preserve"> Rel-19</w:t>
      </w:r>
      <w:r w:rsidRPr="00BF2C89">
        <w:rPr>
          <w:b/>
          <w:bCs/>
          <w:lang w:val="en-GB"/>
        </w:rPr>
        <w:t xml:space="preserve"> </w:t>
      </w:r>
      <w:r w:rsidR="00752B21">
        <w:rPr>
          <w:rFonts w:ascii="Symbol" w:eastAsia="Symbol" w:hAnsi="Symbol" w:cs="Symbol"/>
          <w:b/>
          <w:lang w:val="en-GB"/>
        </w:rPr>
        <w:sym w:font="Symbol" w:char="F044"/>
      </w:r>
      <w:r w:rsidR="00752B21">
        <w:rPr>
          <w:b/>
          <w:bCs/>
          <w:lang w:val="en-GB"/>
        </w:rPr>
        <w:t>T</w:t>
      </w:r>
      <w:r w:rsidR="00752B21" w:rsidRPr="00752B21">
        <w:rPr>
          <w:b/>
          <w:bCs/>
          <w:vertAlign w:val="subscript"/>
          <w:lang w:val="en-GB"/>
        </w:rPr>
        <w:t>RxSRS</w:t>
      </w:r>
      <w:r w:rsidR="00752B21">
        <w:rPr>
          <w:b/>
          <w:bCs/>
          <w:lang w:val="en-GB"/>
        </w:rPr>
        <w:t xml:space="preserve"> </w:t>
      </w:r>
      <w:r w:rsidR="00244611">
        <w:rPr>
          <w:b/>
          <w:bCs/>
          <w:lang w:val="en-GB"/>
        </w:rPr>
        <w:t xml:space="preserve">framework </w:t>
      </w:r>
      <w:r w:rsidR="005F2363">
        <w:rPr>
          <w:b/>
          <w:bCs/>
          <w:lang w:val="en-GB"/>
        </w:rPr>
        <w:t>i</w:t>
      </w:r>
      <w:r w:rsidR="00244611">
        <w:rPr>
          <w:b/>
          <w:bCs/>
          <w:lang w:val="en-GB"/>
        </w:rPr>
        <w:t xml:space="preserve">s re-used for the </w:t>
      </w:r>
      <w:r w:rsidRPr="00BF2C89">
        <w:rPr>
          <w:b/>
          <w:bCs/>
          <w:lang w:val="en-GB"/>
        </w:rPr>
        <w:t xml:space="preserve">target 4x26 dBm </w:t>
      </w:r>
      <w:r w:rsidR="00244611">
        <w:rPr>
          <w:b/>
          <w:bCs/>
          <w:lang w:val="en-GB"/>
        </w:rPr>
        <w:t>UE</w:t>
      </w:r>
      <w:r w:rsidRPr="00BF2C89">
        <w:rPr>
          <w:b/>
          <w:bCs/>
          <w:lang w:val="en-GB"/>
        </w:rPr>
        <w:t>.</w:t>
      </w:r>
      <w:r w:rsidR="00B011AF">
        <w:rPr>
          <w:b/>
          <w:bCs/>
          <w:lang w:val="en-GB"/>
        </w:rPr>
        <w:t xml:space="preserve"> </w:t>
      </w:r>
      <w:r w:rsidR="006369D1">
        <w:rPr>
          <w:b/>
          <w:bCs/>
          <w:lang w:val="en-GB"/>
        </w:rPr>
        <w:t>Specification for a</w:t>
      </w:r>
      <w:r w:rsidR="00B011AF">
        <w:rPr>
          <w:b/>
          <w:bCs/>
          <w:lang w:val="en-GB"/>
        </w:rPr>
        <w:t>ddition</w:t>
      </w:r>
      <w:r w:rsidR="00D56D18">
        <w:rPr>
          <w:b/>
          <w:bCs/>
          <w:lang w:val="en-GB"/>
        </w:rPr>
        <w:t>al</w:t>
      </w:r>
      <w:r w:rsidR="00B011AF">
        <w:rPr>
          <w:b/>
          <w:bCs/>
          <w:lang w:val="en-GB"/>
        </w:rPr>
        <w:t xml:space="preserve"> </w:t>
      </w:r>
      <w:r w:rsidR="00D56D18" w:rsidRPr="00BF2C89">
        <w:rPr>
          <w:b/>
          <w:bCs/>
          <w:lang w:val="en-GB"/>
        </w:rPr>
        <w:t>SRS-TxSwitch</w:t>
      </w:r>
      <w:r w:rsidR="00D56D18">
        <w:rPr>
          <w:b/>
          <w:bCs/>
          <w:lang w:val="en-GB"/>
        </w:rPr>
        <w:t xml:space="preserve"> capabilities </w:t>
      </w:r>
      <w:r w:rsidR="006369D1">
        <w:rPr>
          <w:b/>
          <w:bCs/>
          <w:lang w:val="en-GB"/>
        </w:rPr>
        <w:t>is</w:t>
      </w:r>
      <w:r w:rsidR="00D56D18">
        <w:rPr>
          <w:b/>
          <w:bCs/>
          <w:lang w:val="en-GB"/>
        </w:rPr>
        <w:t xml:space="preserve"> not precluded.</w:t>
      </w:r>
    </w:p>
    <w:p w14:paraId="339DA32E" w14:textId="77777777" w:rsidR="009506CB" w:rsidRDefault="009506CB" w:rsidP="008E4325">
      <w:pPr>
        <w:rPr>
          <w:lang w:val="en-GB"/>
        </w:rPr>
      </w:pPr>
    </w:p>
    <w:p w14:paraId="43A72905" w14:textId="77777777" w:rsidR="006A02F0" w:rsidRDefault="006A02F0" w:rsidP="006A02F0">
      <w:pPr>
        <w:pStyle w:val="Heading2"/>
      </w:pPr>
      <w:r>
        <w:t>Max. UL duty cycle capability</w:t>
      </w:r>
    </w:p>
    <w:p w14:paraId="1D7C04C7" w14:textId="345F32FE" w:rsidR="00EA142F" w:rsidRDefault="004923CE" w:rsidP="006A02F0">
      <w:pPr>
        <w:rPr>
          <w:lang w:val="en-GB"/>
        </w:rPr>
      </w:pPr>
      <w:r>
        <w:rPr>
          <w:lang w:val="en-GB"/>
        </w:rPr>
        <w:t xml:space="preserve">The max. UL duty cycle capability </w:t>
      </w:r>
      <w:r w:rsidR="00C10994">
        <w:rPr>
          <w:lang w:val="en-GB"/>
        </w:rPr>
        <w:t xml:space="preserve">was originally instituted </w:t>
      </w:r>
      <w:r w:rsidR="0080557D">
        <w:rPr>
          <w:lang w:val="en-GB"/>
        </w:rPr>
        <w:t>to ensure regulatory exposure compliance</w:t>
      </w:r>
      <w:r w:rsidR="008A7BE3">
        <w:rPr>
          <w:lang w:val="en-GB"/>
        </w:rPr>
        <w:t xml:space="preserve"> at the UE</w:t>
      </w:r>
      <w:r w:rsidR="0080557D">
        <w:rPr>
          <w:lang w:val="en-GB"/>
        </w:rPr>
        <w:t xml:space="preserve">. </w:t>
      </w:r>
      <w:r w:rsidR="008D1337">
        <w:rPr>
          <w:lang w:val="en-GB"/>
        </w:rPr>
        <w:t>T</w:t>
      </w:r>
      <w:r w:rsidR="006A02F0">
        <w:rPr>
          <w:lang w:val="en-GB"/>
        </w:rPr>
        <w:t>he</w:t>
      </w:r>
      <w:r w:rsidR="006369D1">
        <w:rPr>
          <w:lang w:val="en-GB"/>
        </w:rPr>
        <w:t xml:space="preserve"> max. duty cycle capability</w:t>
      </w:r>
      <w:r w:rsidR="005054C2">
        <w:rPr>
          <w:lang w:val="en-GB"/>
        </w:rPr>
        <w:t xml:space="preserve"> </w:t>
      </w:r>
      <w:r w:rsidR="003B0059">
        <w:rPr>
          <w:lang w:val="en-GB"/>
        </w:rPr>
        <w:t xml:space="preserve">is </w:t>
      </w:r>
      <w:r w:rsidR="008D1337">
        <w:rPr>
          <w:lang w:val="en-GB"/>
        </w:rPr>
        <w:t>unfortunately</w:t>
      </w:r>
      <w:r w:rsidR="003B0059">
        <w:rPr>
          <w:lang w:val="en-GB"/>
        </w:rPr>
        <w:t xml:space="preserve"> of limited value to the network</w:t>
      </w:r>
      <w:r w:rsidR="007D1B97">
        <w:rPr>
          <w:lang w:val="en-GB"/>
        </w:rPr>
        <w:t>, for reasons ranging from complexity at the gNB</w:t>
      </w:r>
      <w:r w:rsidR="008D1337">
        <w:rPr>
          <w:lang w:val="en-GB"/>
        </w:rPr>
        <w:t>,</w:t>
      </w:r>
      <w:r w:rsidR="007D1B97">
        <w:rPr>
          <w:lang w:val="en-GB"/>
        </w:rPr>
        <w:t xml:space="preserve"> to the exposure </w:t>
      </w:r>
      <w:r w:rsidR="00EA142F">
        <w:rPr>
          <w:lang w:val="en-GB"/>
        </w:rPr>
        <w:t xml:space="preserve">counter at the UE </w:t>
      </w:r>
      <w:r w:rsidR="007D1B97">
        <w:rPr>
          <w:lang w:val="en-GB"/>
        </w:rPr>
        <w:t>being a multi-RAT issue</w:t>
      </w:r>
      <w:r w:rsidR="003B0059">
        <w:rPr>
          <w:lang w:val="en-GB"/>
        </w:rPr>
        <w:t xml:space="preserve">. </w:t>
      </w:r>
      <w:r w:rsidR="002844C9">
        <w:rPr>
          <w:lang w:val="en-GB"/>
        </w:rPr>
        <w:t xml:space="preserve">Moreover, existing PC1 UEs do not have </w:t>
      </w:r>
      <w:r w:rsidR="00EA142F">
        <w:rPr>
          <w:lang w:val="en-GB"/>
        </w:rPr>
        <w:t xml:space="preserve">this capability. </w:t>
      </w:r>
      <w:r w:rsidR="004012C0">
        <w:rPr>
          <w:lang w:val="en-GB"/>
        </w:rPr>
        <w:t>Th</w:t>
      </w:r>
      <w:r w:rsidR="00EA142F">
        <w:rPr>
          <w:lang w:val="en-GB"/>
        </w:rPr>
        <w:t xml:space="preserve">e need for this capability </w:t>
      </w:r>
      <w:r w:rsidR="004012C0">
        <w:rPr>
          <w:lang w:val="en-GB"/>
        </w:rPr>
        <w:t>is being re-evaluate</w:t>
      </w:r>
      <w:r w:rsidR="00EA142F">
        <w:rPr>
          <w:lang w:val="en-GB"/>
        </w:rPr>
        <w:t>d</w:t>
      </w:r>
      <w:r w:rsidR="004012C0">
        <w:rPr>
          <w:lang w:val="en-GB"/>
        </w:rPr>
        <w:t xml:space="preserve"> for 6G</w:t>
      </w:r>
      <w:r w:rsidR="00EA142F">
        <w:rPr>
          <w:lang w:val="en-GB"/>
        </w:rPr>
        <w:t>.</w:t>
      </w:r>
    </w:p>
    <w:p w14:paraId="4504CD7D" w14:textId="33EAC279" w:rsidR="009123EF" w:rsidRDefault="003B0059" w:rsidP="006A02F0">
      <w:pPr>
        <w:rPr>
          <w:lang w:val="en-GB"/>
        </w:rPr>
      </w:pPr>
      <w:r>
        <w:rPr>
          <w:lang w:val="en-GB"/>
        </w:rPr>
        <w:t>In the case of the 4x26 target UE</w:t>
      </w:r>
      <w:r w:rsidR="00DF3F91">
        <w:rPr>
          <w:lang w:val="en-GB"/>
        </w:rPr>
        <w:t xml:space="preserve"> however</w:t>
      </w:r>
      <w:r>
        <w:rPr>
          <w:lang w:val="en-GB"/>
        </w:rPr>
        <w:t>, the intent is to use legacy PC2 PAs</w:t>
      </w:r>
      <w:r w:rsidR="00DF3F91">
        <w:rPr>
          <w:lang w:val="en-GB"/>
        </w:rPr>
        <w:t xml:space="preserve">. Legacy PC2 PAs are </w:t>
      </w:r>
      <w:r w:rsidR="005C16AE">
        <w:rPr>
          <w:lang w:val="en-GB"/>
        </w:rPr>
        <w:t>designed</w:t>
      </w:r>
      <w:r w:rsidR="00DF3F91">
        <w:rPr>
          <w:lang w:val="en-GB"/>
        </w:rPr>
        <w:t xml:space="preserve"> to </w:t>
      </w:r>
      <w:r w:rsidR="00F5579B">
        <w:rPr>
          <w:lang w:val="en-GB"/>
        </w:rPr>
        <w:t xml:space="preserve">a max. duty cycle </w:t>
      </w:r>
      <w:r w:rsidR="005C16AE">
        <w:rPr>
          <w:lang w:val="en-GB"/>
        </w:rPr>
        <w:t>expectation</w:t>
      </w:r>
      <w:r w:rsidR="00C754DC">
        <w:rPr>
          <w:lang w:val="en-GB"/>
        </w:rPr>
        <w:t xml:space="preserve"> and</w:t>
      </w:r>
      <w:r w:rsidR="00F5579B">
        <w:rPr>
          <w:lang w:val="en-GB"/>
        </w:rPr>
        <w:t xml:space="preserve"> </w:t>
      </w:r>
      <w:r w:rsidR="00C754DC">
        <w:rPr>
          <w:lang w:val="en-GB"/>
        </w:rPr>
        <w:t xml:space="preserve">furthermore, </w:t>
      </w:r>
      <w:r w:rsidR="00F5579B">
        <w:rPr>
          <w:lang w:val="en-GB"/>
        </w:rPr>
        <w:t>are expected to be allowed to ‘fall back to lower power class requirements’</w:t>
      </w:r>
      <w:r w:rsidR="00D65A40">
        <w:rPr>
          <w:lang w:val="en-GB"/>
        </w:rPr>
        <w:t xml:space="preserve">. </w:t>
      </w:r>
      <w:r w:rsidR="005C16AE">
        <w:rPr>
          <w:lang w:val="en-GB"/>
        </w:rPr>
        <w:t>This behavior</w:t>
      </w:r>
      <w:r w:rsidR="00BA34D4">
        <w:rPr>
          <w:lang w:val="en-GB"/>
        </w:rPr>
        <w:t xml:space="preserve"> must be preserved for the 4x26 UE to </w:t>
      </w:r>
      <w:r w:rsidR="009123EF">
        <w:rPr>
          <w:lang w:val="en-GB"/>
        </w:rPr>
        <w:t>enable the use of legacy PC</w:t>
      </w:r>
      <w:r w:rsidR="00F24B37">
        <w:rPr>
          <w:lang w:val="en-GB"/>
        </w:rPr>
        <w:t>2</w:t>
      </w:r>
      <w:r w:rsidR="009123EF">
        <w:rPr>
          <w:lang w:val="en-GB"/>
        </w:rPr>
        <w:t xml:space="preserve"> PAs.</w:t>
      </w:r>
    </w:p>
    <w:p w14:paraId="67455913" w14:textId="0EDD0F14" w:rsidR="002650D6" w:rsidRDefault="009123EF" w:rsidP="006A02F0">
      <w:pPr>
        <w:rPr>
          <w:b/>
          <w:bCs/>
          <w:lang w:val="en-GB"/>
        </w:rPr>
      </w:pPr>
      <w:r w:rsidRPr="00DD61AE">
        <w:rPr>
          <w:b/>
          <w:bCs/>
          <w:lang w:val="en-GB"/>
        </w:rPr>
        <w:t>Observation 2-</w:t>
      </w:r>
      <w:r w:rsidR="008C5B3F">
        <w:rPr>
          <w:b/>
          <w:bCs/>
          <w:lang w:val="en-GB"/>
        </w:rPr>
        <w:t>2</w:t>
      </w:r>
      <w:r w:rsidRPr="00DD61AE">
        <w:rPr>
          <w:b/>
          <w:bCs/>
          <w:lang w:val="en-GB"/>
        </w:rPr>
        <w:t xml:space="preserve">: The target 4x26 dBm UEs </w:t>
      </w:r>
      <w:r w:rsidR="002650D6" w:rsidRPr="00DD61AE">
        <w:rPr>
          <w:b/>
          <w:bCs/>
          <w:lang w:val="en-GB"/>
        </w:rPr>
        <w:t>must be enabled for ‘power class requirement fall back’ behavior to enable the use of legacy PC2 PAs</w:t>
      </w:r>
      <w:r w:rsidR="00652407">
        <w:rPr>
          <w:b/>
          <w:bCs/>
          <w:lang w:val="en-GB"/>
        </w:rPr>
        <w:t>.</w:t>
      </w:r>
    </w:p>
    <w:p w14:paraId="7EDD847F" w14:textId="779B9B50" w:rsidR="006A02F0" w:rsidRPr="00DD61AE" w:rsidRDefault="002650D6" w:rsidP="006A02F0">
      <w:pPr>
        <w:rPr>
          <w:b/>
          <w:bCs/>
          <w:lang w:val="en-GB"/>
        </w:rPr>
      </w:pPr>
      <w:r w:rsidRPr="00DD61AE">
        <w:rPr>
          <w:b/>
          <w:bCs/>
          <w:lang w:val="en-GB"/>
        </w:rPr>
        <w:t>Proposal 2-</w:t>
      </w:r>
      <w:r w:rsidR="008C5B3F">
        <w:rPr>
          <w:b/>
          <w:bCs/>
          <w:lang w:val="en-GB"/>
        </w:rPr>
        <w:t>4</w:t>
      </w:r>
      <w:r w:rsidRPr="00DD61AE">
        <w:rPr>
          <w:b/>
          <w:bCs/>
          <w:lang w:val="en-GB"/>
        </w:rPr>
        <w:t xml:space="preserve">: </w:t>
      </w:r>
      <w:r w:rsidR="00584353" w:rsidRPr="00DD61AE">
        <w:rPr>
          <w:b/>
          <w:bCs/>
          <w:lang w:val="en-GB"/>
        </w:rPr>
        <w:t>A new capability</w:t>
      </w:r>
      <w:r w:rsidR="00CF4B0D" w:rsidRPr="00DD61AE">
        <w:rPr>
          <w:b/>
          <w:bCs/>
          <w:lang w:val="en-GB"/>
        </w:rPr>
        <w:t xml:space="preserve"> like ‘</w:t>
      </w:r>
      <w:r w:rsidR="00CF4B0D" w:rsidRPr="00DD61AE">
        <w:rPr>
          <w:b/>
          <w:bCs/>
          <w:i/>
          <w:iCs/>
        </w:rPr>
        <w:t>maxUplinkDutyCycle-PC2-FR1</w:t>
      </w:r>
      <w:r w:rsidR="00CF4B0D" w:rsidRPr="00DD61AE">
        <w:rPr>
          <w:b/>
          <w:bCs/>
        </w:rPr>
        <w:t xml:space="preserve">’ is defined for the 4x26 dBm UE to enable </w:t>
      </w:r>
      <w:r w:rsidR="00AC1544" w:rsidRPr="00DD61AE">
        <w:rPr>
          <w:b/>
          <w:bCs/>
        </w:rPr>
        <w:t>use of legacy PC2 PAs</w:t>
      </w:r>
      <w:r w:rsidR="00DD61AE" w:rsidRPr="00DD61AE">
        <w:rPr>
          <w:b/>
          <w:bCs/>
        </w:rPr>
        <w:t xml:space="preserve"> and to allow ‘power class requirement fallback’</w:t>
      </w:r>
      <w:r w:rsidR="00763D88">
        <w:rPr>
          <w:b/>
          <w:bCs/>
        </w:rPr>
        <w:t xml:space="preserve"> beh</w:t>
      </w:r>
      <w:r w:rsidR="00484BA9">
        <w:rPr>
          <w:b/>
          <w:bCs/>
        </w:rPr>
        <w:t>avior when indicated capability is exceeded by scheduling.</w:t>
      </w:r>
    </w:p>
    <w:p w14:paraId="0DD2D31C" w14:textId="15DD68B1" w:rsidR="00523FA8" w:rsidRDefault="00B75526" w:rsidP="00523FA8">
      <w:pPr>
        <w:pStyle w:val="Heading2"/>
      </w:pPr>
      <w:r>
        <w:lastRenderedPageBreak/>
        <w:t>MPR – constructing a baseline</w:t>
      </w:r>
    </w:p>
    <w:p w14:paraId="55D0D4CB" w14:textId="61B051E6" w:rsidR="008E4325" w:rsidRDefault="00A7417E" w:rsidP="00523FA8">
      <w:pPr>
        <w:rPr>
          <w:lang w:val="en-GB"/>
        </w:rPr>
      </w:pPr>
      <w:r>
        <w:rPr>
          <w:lang w:val="en-GB"/>
        </w:rPr>
        <w:t>For expediency of specification</w:t>
      </w:r>
      <w:r w:rsidR="00C41442">
        <w:rPr>
          <w:lang w:val="en-GB"/>
        </w:rPr>
        <w:t xml:space="preserve">, it helps to construct a baseline expectation of what a 4Tx </w:t>
      </w:r>
      <w:r w:rsidR="00DB22BF">
        <w:rPr>
          <w:lang w:val="en-GB"/>
        </w:rPr>
        <w:t>MPR table would look like for a 4x26 dBm UE. Given the proximity of expected max. output power capability</w:t>
      </w:r>
      <w:r w:rsidR="00AB0655">
        <w:rPr>
          <w:lang w:val="en-GB"/>
        </w:rPr>
        <w:t xml:space="preserve"> of the proposed HPUE</w:t>
      </w:r>
      <w:r w:rsidR="00DB22BF">
        <w:rPr>
          <w:lang w:val="en-GB"/>
        </w:rPr>
        <w:t xml:space="preserve"> to </w:t>
      </w:r>
      <w:r w:rsidR="00A25307">
        <w:rPr>
          <w:lang w:val="en-GB"/>
        </w:rPr>
        <w:t xml:space="preserve">that of </w:t>
      </w:r>
      <w:r w:rsidR="00DB22BF">
        <w:rPr>
          <w:lang w:val="en-GB"/>
        </w:rPr>
        <w:t>PC1</w:t>
      </w:r>
      <w:r w:rsidR="00AB0655">
        <w:rPr>
          <w:lang w:val="en-GB"/>
        </w:rPr>
        <w:t>, the ‘non-n14 PC1</w:t>
      </w:r>
      <w:r w:rsidR="00625990">
        <w:rPr>
          <w:lang w:val="en-GB"/>
        </w:rPr>
        <w:t>’</w:t>
      </w:r>
      <w:r w:rsidR="00AB0655">
        <w:rPr>
          <w:lang w:val="en-GB"/>
        </w:rPr>
        <w:t xml:space="preserve"> 1Tx MPRs</w:t>
      </w:r>
      <w:r w:rsidR="00625990">
        <w:rPr>
          <w:lang w:val="en-GB"/>
        </w:rPr>
        <w:t xml:space="preserve"> are used as a starting point. </w:t>
      </w:r>
      <w:r w:rsidR="00AC5634">
        <w:rPr>
          <w:lang w:val="en-GB"/>
        </w:rPr>
        <w:t xml:space="preserve">For the sake of discussion, we use </w:t>
      </w:r>
      <w:r w:rsidR="00E6214A">
        <w:rPr>
          <w:lang w:val="en-GB"/>
        </w:rPr>
        <w:t>32 dBm as a reference power level for deriving MPRs</w:t>
      </w:r>
      <w:r w:rsidR="005630E5">
        <w:rPr>
          <w:lang w:val="en-GB"/>
        </w:rPr>
        <w:t xml:space="preserve"> [5]</w:t>
      </w:r>
      <w:r w:rsidR="00E6214A">
        <w:rPr>
          <w:lang w:val="en-GB"/>
        </w:rPr>
        <w:t xml:space="preserve">, with the understanding that </w:t>
      </w:r>
      <w:r w:rsidR="00147A83">
        <w:rPr>
          <w:lang w:val="en-GB"/>
        </w:rPr>
        <w:t>it does not imply a proposal. Since PC1 MPRs a</w:t>
      </w:r>
      <w:r w:rsidR="00657DBD">
        <w:rPr>
          <w:lang w:val="en-GB"/>
        </w:rPr>
        <w:t>ssume a</w:t>
      </w:r>
      <w:r w:rsidR="00147A83">
        <w:rPr>
          <w:lang w:val="en-GB"/>
        </w:rPr>
        <w:t xml:space="preserve"> 31 dBm</w:t>
      </w:r>
      <w:r w:rsidR="00657DBD">
        <w:rPr>
          <w:lang w:val="en-GB"/>
        </w:rPr>
        <w:t xml:space="preserve"> reference, a </w:t>
      </w:r>
      <w:r w:rsidR="001E4B33">
        <w:rPr>
          <w:lang w:val="en-GB"/>
        </w:rPr>
        <w:t xml:space="preserve">simple 1 dB shift </w:t>
      </w:r>
      <w:r w:rsidR="005630E5">
        <w:rPr>
          <w:lang w:val="en-GB"/>
        </w:rPr>
        <w:t xml:space="preserve">on all MPRs </w:t>
      </w:r>
      <w:r w:rsidR="001E4B33">
        <w:rPr>
          <w:lang w:val="en-GB"/>
        </w:rPr>
        <w:t xml:space="preserve">is required to re-reference to </w:t>
      </w:r>
      <w:r w:rsidR="005630E5">
        <w:rPr>
          <w:lang w:val="en-GB"/>
        </w:rPr>
        <w:t>32</w:t>
      </w:r>
      <w:r w:rsidR="001E4B33">
        <w:rPr>
          <w:lang w:val="en-GB"/>
        </w:rPr>
        <w:t xml:space="preserve"> dBm</w:t>
      </w:r>
      <w:r w:rsidR="00657DBD">
        <w:rPr>
          <w:lang w:val="en-GB"/>
        </w:rPr>
        <w:t xml:space="preserve">, </w:t>
      </w:r>
      <w:r w:rsidR="00625990">
        <w:rPr>
          <w:lang w:val="en-GB"/>
        </w:rPr>
        <w:t xml:space="preserve">Now, there is no one power class that </w:t>
      </w:r>
      <w:r w:rsidR="00652881">
        <w:rPr>
          <w:lang w:val="en-GB"/>
        </w:rPr>
        <w:t>can be precedent to determine a 1Tx to 4Tx adjustment</w:t>
      </w:r>
      <w:r w:rsidR="009E39D2">
        <w:rPr>
          <w:lang w:val="en-GB"/>
        </w:rPr>
        <w:t xml:space="preserve"> for the 4x26 UE.</w:t>
      </w:r>
      <w:r w:rsidR="00A25307">
        <w:rPr>
          <w:lang w:val="en-GB"/>
        </w:rPr>
        <w:t xml:space="preserve"> So the following intermediate steps are used:</w:t>
      </w:r>
    </w:p>
    <w:p w14:paraId="7F60F001" w14:textId="3434A6F3" w:rsidR="00A25307" w:rsidRPr="0096267C" w:rsidRDefault="00AC5634" w:rsidP="00A25307">
      <w:pPr>
        <w:pStyle w:val="ListParagraph"/>
        <w:numPr>
          <w:ilvl w:val="0"/>
          <w:numId w:val="45"/>
        </w:numPr>
        <w:rPr>
          <w:sz w:val="18"/>
          <w:szCs w:val="18"/>
          <w:lang w:val="en-GB"/>
        </w:rPr>
      </w:pPr>
      <w:r w:rsidRPr="0096267C">
        <w:rPr>
          <w:sz w:val="18"/>
          <w:szCs w:val="18"/>
          <w:lang w:val="en-GB"/>
        </w:rPr>
        <w:t>Non</w:t>
      </w:r>
      <w:r w:rsidR="006D6306" w:rsidRPr="0096267C">
        <w:rPr>
          <w:sz w:val="18"/>
          <w:szCs w:val="18"/>
          <w:lang w:val="en-GB"/>
        </w:rPr>
        <w:t>-</w:t>
      </w:r>
      <w:r w:rsidRPr="0096267C">
        <w:rPr>
          <w:sz w:val="18"/>
          <w:szCs w:val="18"/>
          <w:lang w:val="en-GB"/>
        </w:rPr>
        <w:t xml:space="preserve">n14 PC1 MPR increased by 1 dB, to </w:t>
      </w:r>
      <w:r w:rsidR="006D6306" w:rsidRPr="0096267C">
        <w:rPr>
          <w:sz w:val="18"/>
          <w:szCs w:val="18"/>
          <w:lang w:val="en-GB"/>
        </w:rPr>
        <w:t>re-</w:t>
      </w:r>
      <w:r w:rsidRPr="0096267C">
        <w:rPr>
          <w:sz w:val="18"/>
          <w:szCs w:val="18"/>
          <w:lang w:val="en-GB"/>
        </w:rPr>
        <w:t xml:space="preserve">reference to 32 dBm </w:t>
      </w:r>
    </w:p>
    <w:p w14:paraId="7D883D75" w14:textId="3F2C02E2" w:rsidR="006D6306" w:rsidRPr="0096267C" w:rsidRDefault="003E38A7" w:rsidP="00A25307">
      <w:pPr>
        <w:pStyle w:val="ListParagraph"/>
        <w:numPr>
          <w:ilvl w:val="0"/>
          <w:numId w:val="45"/>
        </w:numPr>
        <w:rPr>
          <w:sz w:val="18"/>
          <w:szCs w:val="18"/>
          <w:lang w:val="en-GB"/>
        </w:rPr>
      </w:pPr>
      <w:r w:rsidRPr="0096267C">
        <w:rPr>
          <w:sz w:val="18"/>
          <w:szCs w:val="18"/>
          <w:lang w:val="en-GB"/>
        </w:rPr>
        <w:t>PC2 1Tx and PC</w:t>
      </w:r>
      <w:r w:rsidR="00F15FF2" w:rsidRPr="0096267C">
        <w:rPr>
          <w:sz w:val="18"/>
          <w:szCs w:val="18"/>
          <w:lang w:val="en-GB"/>
        </w:rPr>
        <w:t>2</w:t>
      </w:r>
      <w:r w:rsidRPr="0096267C">
        <w:rPr>
          <w:sz w:val="18"/>
          <w:szCs w:val="18"/>
          <w:lang w:val="en-GB"/>
        </w:rPr>
        <w:t xml:space="preserve"> 2Tx MPRs are used to derive MPR adjustment from 1Tx to 2Tx</w:t>
      </w:r>
    </w:p>
    <w:p w14:paraId="01C9CCAD" w14:textId="70A5BEF7" w:rsidR="003E38A7" w:rsidRDefault="003E38A7" w:rsidP="003E38A7">
      <w:pPr>
        <w:pStyle w:val="ListParagraph"/>
        <w:numPr>
          <w:ilvl w:val="0"/>
          <w:numId w:val="45"/>
        </w:numPr>
        <w:rPr>
          <w:sz w:val="18"/>
          <w:szCs w:val="18"/>
          <w:lang w:val="en-GB"/>
        </w:rPr>
      </w:pPr>
      <w:r w:rsidRPr="0096267C">
        <w:rPr>
          <w:sz w:val="18"/>
          <w:szCs w:val="18"/>
          <w:lang w:val="en-GB"/>
        </w:rPr>
        <w:t>PC</w:t>
      </w:r>
      <w:r w:rsidR="00F15FF2" w:rsidRPr="0096267C">
        <w:rPr>
          <w:sz w:val="18"/>
          <w:szCs w:val="18"/>
          <w:lang w:val="en-GB"/>
        </w:rPr>
        <w:t xml:space="preserve">1.5 </w:t>
      </w:r>
      <w:r w:rsidRPr="0096267C">
        <w:rPr>
          <w:sz w:val="18"/>
          <w:szCs w:val="18"/>
          <w:lang w:val="en-GB"/>
        </w:rPr>
        <w:t>2Tx and PC</w:t>
      </w:r>
      <w:r w:rsidR="00F15FF2" w:rsidRPr="0096267C">
        <w:rPr>
          <w:sz w:val="18"/>
          <w:szCs w:val="18"/>
          <w:lang w:val="en-GB"/>
        </w:rPr>
        <w:t>1.5 4</w:t>
      </w:r>
      <w:r w:rsidRPr="0096267C">
        <w:rPr>
          <w:sz w:val="18"/>
          <w:szCs w:val="18"/>
          <w:lang w:val="en-GB"/>
        </w:rPr>
        <w:t xml:space="preserve">Tx MPRs are used to derive MPR adjustment from </w:t>
      </w:r>
      <w:r w:rsidR="00F15FF2" w:rsidRPr="0096267C">
        <w:rPr>
          <w:sz w:val="18"/>
          <w:szCs w:val="18"/>
          <w:lang w:val="en-GB"/>
        </w:rPr>
        <w:t>2</w:t>
      </w:r>
      <w:r w:rsidRPr="0096267C">
        <w:rPr>
          <w:sz w:val="18"/>
          <w:szCs w:val="18"/>
          <w:lang w:val="en-GB"/>
        </w:rPr>
        <w:t xml:space="preserve">Tx to </w:t>
      </w:r>
      <w:r w:rsidR="00F15FF2" w:rsidRPr="0096267C">
        <w:rPr>
          <w:sz w:val="18"/>
          <w:szCs w:val="18"/>
          <w:lang w:val="en-GB"/>
        </w:rPr>
        <w:t>4</w:t>
      </w:r>
      <w:r w:rsidRPr="0096267C">
        <w:rPr>
          <w:sz w:val="18"/>
          <w:szCs w:val="18"/>
          <w:lang w:val="en-GB"/>
        </w:rPr>
        <w:t>Tx</w:t>
      </w:r>
    </w:p>
    <w:p w14:paraId="0F546166" w14:textId="6AD45836" w:rsidR="004A56F2" w:rsidRPr="0096267C" w:rsidRDefault="00FC53EF" w:rsidP="003E38A7">
      <w:pPr>
        <w:pStyle w:val="ListParagraph"/>
        <w:numPr>
          <w:ilvl w:val="0"/>
          <w:numId w:val="45"/>
        </w:numPr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>The net adjustment is the cumulative sum of the adjustments in each of the three steps above</w:t>
      </w:r>
    </w:p>
    <w:p w14:paraId="4F7FC64D" w14:textId="77777777" w:rsidR="00B606A8" w:rsidRDefault="00B606A8" w:rsidP="00F15FF2">
      <w:pPr>
        <w:rPr>
          <w:lang w:val="en-GB"/>
        </w:rPr>
      </w:pPr>
    </w:p>
    <w:p w14:paraId="45844521" w14:textId="77777777" w:rsidR="00B606A8" w:rsidRDefault="00F15FF2" w:rsidP="00F15FF2">
      <w:pPr>
        <w:rPr>
          <w:lang w:val="en-GB"/>
        </w:rPr>
      </w:pPr>
      <w:r>
        <w:rPr>
          <w:lang w:val="en-GB"/>
        </w:rPr>
        <w:t xml:space="preserve">The </w:t>
      </w:r>
      <w:r w:rsidR="00B606A8">
        <w:rPr>
          <w:lang w:val="en-GB"/>
        </w:rPr>
        <w:t>non- n14 MPR table is reproduced from 38.101-1 for convenience:</w:t>
      </w:r>
    </w:p>
    <w:p w14:paraId="201F604D" w14:textId="77777777" w:rsidR="00B606A8" w:rsidRDefault="00B606A8" w:rsidP="00F15FF2">
      <w:pPr>
        <w:rPr>
          <w:lang w:val="en-GB"/>
        </w:rPr>
      </w:pPr>
      <w:r w:rsidRPr="00B606A8">
        <w:rPr>
          <w:noProof/>
          <w:lang w:val="en-GB"/>
        </w:rPr>
        <w:drawing>
          <wp:inline distT="0" distB="0" distL="0" distR="0" wp14:anchorId="3ED47826" wp14:editId="45855865">
            <wp:extent cx="4294095" cy="2672444"/>
            <wp:effectExtent l="152400" t="152400" r="354330" b="356870"/>
            <wp:docPr id="5784991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49917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10617" cy="268272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F64EEF" w14:textId="6540FAFE" w:rsidR="00F15FF2" w:rsidRPr="00F15FF2" w:rsidRDefault="00B606A8" w:rsidP="00F15FF2">
      <w:pPr>
        <w:rPr>
          <w:lang w:val="en-GB"/>
        </w:rPr>
      </w:pPr>
      <w:r>
        <w:rPr>
          <w:lang w:val="en-GB"/>
        </w:rPr>
        <w:t xml:space="preserve">The </w:t>
      </w:r>
      <w:r w:rsidR="00F15FF2">
        <w:rPr>
          <w:lang w:val="en-GB"/>
        </w:rPr>
        <w:t xml:space="preserve">net adjustments to the </w:t>
      </w:r>
      <w:r>
        <w:rPr>
          <w:lang w:val="en-GB"/>
        </w:rPr>
        <w:t xml:space="preserve">table above </w:t>
      </w:r>
      <w:r w:rsidR="00F80146">
        <w:rPr>
          <w:lang w:val="en-GB"/>
        </w:rPr>
        <w:t xml:space="preserve">to accommodate a 4Tx layout and </w:t>
      </w:r>
      <w:r w:rsidR="00F3697A">
        <w:rPr>
          <w:lang w:val="en-GB"/>
        </w:rPr>
        <w:t xml:space="preserve">a 32 dBm reference power level </w:t>
      </w:r>
      <w:r>
        <w:rPr>
          <w:lang w:val="en-GB"/>
        </w:rPr>
        <w:t>work out to</w:t>
      </w:r>
      <w:r w:rsidR="00D96CEE">
        <w:rPr>
          <w:lang w:val="en-GB"/>
        </w:rPr>
        <w:t xml:space="preserve"> (respectively</w:t>
      </w:r>
      <w:r w:rsidR="001A35B4">
        <w:rPr>
          <w:lang w:val="en-GB"/>
        </w:rPr>
        <w:t>)</w:t>
      </w:r>
      <w:r>
        <w:rPr>
          <w:lang w:val="en-GB"/>
        </w:rPr>
        <w:t xml:space="preserve">: </w:t>
      </w:r>
    </w:p>
    <w:p w14:paraId="08F24637" w14:textId="047D0219" w:rsidR="00460C34" w:rsidRDefault="005449AB" w:rsidP="00C47BBA">
      <w:pPr>
        <w:rPr>
          <w:b/>
          <w:bCs/>
          <w:lang w:val="en-GB"/>
        </w:rPr>
      </w:pPr>
      <w:r>
        <w:rPr>
          <w:b/>
          <w:bCs/>
          <w:noProof/>
          <w:lang w:val="en-GB"/>
          <w14:ligatures w14:val="standardContextual"/>
        </w:rPr>
        <mc:AlternateContent>
          <mc:Choice Requires="wpc">
            <w:drawing>
              <wp:inline distT="0" distB="0" distL="0" distR="0" wp14:anchorId="4AC637CC" wp14:editId="3B1553E3">
                <wp:extent cx="5885815" cy="1616083"/>
                <wp:effectExtent l="0" t="0" r="635" b="3175"/>
                <wp:docPr id="1552731754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482343201" name="Picture 48234320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560" cy="15800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1732752" name="Picture 18173275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655659" y="0"/>
                            <a:ext cx="2194560" cy="1580083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70E9A63A" id="Canvas 1" o:spid="_x0000_s1026" editas="canvas" style="width:463.45pt;height:127.25pt;mso-position-horizontal-relative:char;mso-position-vertical-relative:line" coordsize="58858,16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858;height:16160;visibility:visible;mso-wrap-style:square" filled="t">
                  <v:fill o:detectmouseclick="t"/>
                  <v:path o:connecttype="none"/>
                </v:shape>
                <v:shape id="Picture 482343201" o:spid="_x0000_s1028" type="#_x0000_t75" style="position:absolute;width:21945;height:15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">
                  <v:imagedata r:id="rId15" o:title=""/>
                </v:shape>
                <v:shape id="Picture 181732752" o:spid="_x0000_s1029" type="#_x0000_t75" style="position:absolute;left:36556;width:21946;height:15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">
                  <v:imagedata r:id="rId16" o:title=""/>
                </v:shape>
                <w10:anchorlock/>
              </v:group>
            </w:pict>
          </mc:Fallback>
        </mc:AlternateContent>
      </w:r>
    </w:p>
    <w:p w14:paraId="0D7A4CD3" w14:textId="78CC4729" w:rsidR="00F3697A" w:rsidRDefault="002347E5" w:rsidP="00C47BBA">
      <w:r w:rsidRPr="6550FC50">
        <w:t>Since</w:t>
      </w:r>
      <w:r w:rsidR="00B96360" w:rsidRPr="6550FC50">
        <w:t xml:space="preserve"> the </w:t>
      </w:r>
      <w:r w:rsidR="00625412" w:rsidRPr="6550FC50">
        <w:t xml:space="preserve">starting point was the legacy PC1 </w:t>
      </w:r>
      <w:r w:rsidRPr="6550FC50">
        <w:t>MPR table</w:t>
      </w:r>
      <w:r w:rsidR="003E2AA3" w:rsidRPr="6550FC50">
        <w:t xml:space="preserve"> t</w:t>
      </w:r>
      <w:r w:rsidRPr="6550FC50">
        <w:t>he</w:t>
      </w:r>
      <w:r w:rsidR="00EC3996" w:rsidRPr="6550FC50">
        <w:t xml:space="preserve"> 4x26 MPR tables derived from applying the adjustment </w:t>
      </w:r>
      <w:r w:rsidR="000A79B4" w:rsidRPr="6550FC50">
        <w:t>table</w:t>
      </w:r>
      <w:r w:rsidR="00487D07" w:rsidRPr="6550FC50">
        <w:t>s</w:t>
      </w:r>
      <w:r w:rsidR="000A79B4" w:rsidRPr="6550FC50">
        <w:t xml:space="preserve"> above also </w:t>
      </w:r>
      <w:r w:rsidR="00F14B3F" w:rsidRPr="6550FC50">
        <w:t xml:space="preserve">accommodate compliance </w:t>
      </w:r>
      <w:r w:rsidR="000A79B4" w:rsidRPr="6550FC50">
        <w:t>with an ACLR requirement of 37 dB</w:t>
      </w:r>
      <w:r w:rsidR="00F14B3F" w:rsidRPr="6550FC50">
        <w:t xml:space="preserve">. </w:t>
      </w:r>
      <w:r w:rsidR="000A79B4" w:rsidRPr="6550FC50">
        <w:t xml:space="preserve"> </w:t>
      </w:r>
      <w:r w:rsidR="003E2AA3" w:rsidRPr="6550FC50">
        <w:t>While</w:t>
      </w:r>
      <w:r w:rsidR="00C31114" w:rsidRPr="6550FC50">
        <w:t xml:space="preserve"> the ACLR requirement is being discussed separately, </w:t>
      </w:r>
      <w:r w:rsidR="001712B1" w:rsidRPr="6550FC50">
        <w:t>our</w:t>
      </w:r>
      <w:r w:rsidR="00C31114" w:rsidRPr="6550FC50">
        <w:t xml:space="preserve"> </w:t>
      </w:r>
      <w:r w:rsidR="007F640E" w:rsidRPr="6550FC50">
        <w:t xml:space="preserve">MPR </w:t>
      </w:r>
      <w:r w:rsidR="00A516EC" w:rsidRPr="6550FC50">
        <w:t>study focused</w:t>
      </w:r>
      <w:r w:rsidR="00C31114" w:rsidRPr="6550FC50">
        <w:t xml:space="preserve"> on the case where the </w:t>
      </w:r>
      <w:r w:rsidR="001712B1" w:rsidRPr="6550FC50">
        <w:t>ACLR requirement is unchanged from legacy PC1.</w:t>
      </w:r>
      <w:r w:rsidR="007F640E" w:rsidRPr="6550FC50">
        <w:t xml:space="preserve"> The </w:t>
      </w:r>
      <w:r w:rsidR="007F640E" w:rsidRPr="6550FC50">
        <w:lastRenderedPageBreak/>
        <w:t xml:space="preserve">figures below show the </w:t>
      </w:r>
      <w:r w:rsidR="00CD1FEE" w:rsidRPr="6550FC50">
        <w:t xml:space="preserve">backoff requirement </w:t>
      </w:r>
      <w:r w:rsidR="00F835DB" w:rsidRPr="6550FC50">
        <w:t>needed at n77 for CP-OFDM QPSK and DFT-s-OFDM QPSK</w:t>
      </w:r>
      <w:r w:rsidR="00DB59AE" w:rsidRPr="6550FC50">
        <w:t xml:space="preserve">, assuming 37 dB ACLR compliance, and </w:t>
      </w:r>
      <w:r w:rsidR="00060DB3" w:rsidRPr="6550FC50">
        <w:t xml:space="preserve">the shortfall in </w:t>
      </w:r>
      <w:r w:rsidR="00DB59AE" w:rsidRPr="6550FC50">
        <w:t>MPR derived from the adjustment procedure described above</w:t>
      </w:r>
      <w:r w:rsidR="00BA127A" w:rsidRPr="6550FC50">
        <w:t>.</w:t>
      </w:r>
    </w:p>
    <w:p w14:paraId="2A2F63EF" w14:textId="01B76F6F" w:rsidR="00825AEF" w:rsidRPr="00F3697A" w:rsidRDefault="009129E2" w:rsidP="00C47BBA">
      <w:pPr>
        <w:rPr>
          <w:lang w:val="en-GB"/>
        </w:rPr>
      </w:pPr>
      <w:r>
        <w:rPr>
          <w:noProof/>
          <w:lang w:val="en-GB"/>
          <w14:ligatures w14:val="standardContextual"/>
        </w:rPr>
        <mc:AlternateContent>
          <mc:Choice Requires="wpc">
            <w:drawing>
              <wp:inline distT="0" distB="0" distL="0" distR="0" wp14:anchorId="753AA679" wp14:editId="50D9BE1F">
                <wp:extent cx="5486400" cy="4267639"/>
                <wp:effectExtent l="0" t="0" r="0" b="0"/>
                <wp:docPr id="148953468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22490019" name="Picture 222490019">
                            <a:extLst>
                              <a:ext uri="{FF2B5EF4-FFF2-40B4-BE49-F238E27FC236}">
                                <a16:creationId xmlns:a16="http://schemas.microsoft.com/office/drawing/2014/main" id="{7C19E4E5-A995-9771-B0BF-45583EC9F60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057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93790820" name="Picture 1293790820">
                            <a:extLst>
                              <a:ext uri="{FF2B5EF4-FFF2-40B4-BE49-F238E27FC236}">
                                <a16:creationId xmlns:a16="http://schemas.microsoft.com/office/drawing/2014/main" id="{FF4865BE-8825-8044-D433-9A34272F1C1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2743200" y="0"/>
                            <a:ext cx="2743200" cy="2057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01747229" name="Picture 1401747229">
                            <a:extLst>
                              <a:ext uri="{FF2B5EF4-FFF2-40B4-BE49-F238E27FC236}">
                                <a16:creationId xmlns:a16="http://schemas.microsoft.com/office/drawing/2014/main" id="{EA6B1D10-A13B-C14A-9358-95D40B8A0F1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2209800"/>
                            <a:ext cx="2743200" cy="2057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36163815" name="Picture 1336163815">
                            <a:extLst>
                              <a:ext uri="{FF2B5EF4-FFF2-40B4-BE49-F238E27FC236}">
                                <a16:creationId xmlns:a16="http://schemas.microsoft.com/office/drawing/2014/main" id="{422EDB65-858D-3CE1-E7FF-9663EF83BBC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2743200" y="2209800"/>
                            <a:ext cx="2743200" cy="205740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5B011DA7" id="Canvas 2" o:spid="_x0000_s1026" editas="canvas" style="width:6in;height:336.05pt;mso-position-horizontal-relative:char;mso-position-vertical-relative:line" coordsize="54864,4267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">
                <v:shape id="_x0000_s1027" type="#_x0000_t75" style="position:absolute;width:54864;height:42672;visibility:visible;mso-wrap-style:square" filled="t">
                  <v:fill o:detectmouseclick="t"/>
                  <v:path o:connecttype="none"/>
                </v:shape>
                <v:shape id="Picture 222490019" o:spid="_x0000_s1028" type="#_x0000_t75" style="position:absolute;width:27432;height:205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">
                  <v:imagedata r:id="rId21" o:title=""/>
                </v:shape>
                <v:shape id="Picture 1293790820" o:spid="_x0000_s1029" type="#_x0000_t75" style="position:absolute;left:27432;width:27432;height:205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">
                  <v:imagedata r:id="rId22" o:title=""/>
                </v:shape>
                <v:shape id="Picture 1401747229" o:spid="_x0000_s1030" type="#_x0000_t75" style="position:absolute;top:22098;width:27432;height:205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">
                  <v:imagedata r:id="rId23" o:title=""/>
                </v:shape>
                <v:shape id="Picture 1336163815" o:spid="_x0000_s1031" type="#_x0000_t75" style="position:absolute;left:27432;top:22098;width:27432;height:205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">
                  <v:imagedata r:id="rId24" o:title=""/>
                </v:shape>
                <w10:anchorlock/>
              </v:group>
            </w:pict>
          </mc:Fallback>
        </mc:AlternateContent>
      </w:r>
    </w:p>
    <w:p w14:paraId="00B5190E" w14:textId="65D32EBB" w:rsidR="00BA127A" w:rsidRPr="00BA127A" w:rsidRDefault="007F2F5E" w:rsidP="00C47BBA">
      <w:pPr>
        <w:rPr>
          <w:lang w:val="en-GB"/>
        </w:rPr>
      </w:pPr>
      <w:r>
        <w:rPr>
          <w:lang w:val="en-GB"/>
        </w:rPr>
        <w:t xml:space="preserve">Evident is that DFT-s-QPSK needs no </w:t>
      </w:r>
      <w:r w:rsidR="006031EF">
        <w:rPr>
          <w:lang w:val="en-GB"/>
        </w:rPr>
        <w:t xml:space="preserve">back off beyond the </w:t>
      </w:r>
      <w:r w:rsidR="00336925">
        <w:rPr>
          <w:lang w:val="en-GB"/>
        </w:rPr>
        <w:t xml:space="preserve">MPR </w:t>
      </w:r>
      <w:r w:rsidR="006031EF">
        <w:rPr>
          <w:lang w:val="en-GB"/>
        </w:rPr>
        <w:t>values generated by the adjustment procedure</w:t>
      </w:r>
      <w:r w:rsidR="00336925">
        <w:rPr>
          <w:lang w:val="en-GB"/>
        </w:rPr>
        <w:t xml:space="preserve"> described above</w:t>
      </w:r>
      <w:r w:rsidR="006031EF">
        <w:rPr>
          <w:lang w:val="en-GB"/>
        </w:rPr>
        <w:t>, and CP-OFDM QPSK is marginal.</w:t>
      </w:r>
      <w:r w:rsidR="00170A05">
        <w:rPr>
          <w:lang w:val="en-GB"/>
        </w:rPr>
        <w:t xml:space="preserve"> A similar picture </w:t>
      </w:r>
      <w:r w:rsidR="00222E50">
        <w:rPr>
          <w:lang w:val="en-GB"/>
        </w:rPr>
        <w:t>of good MPR coverage emerges for 16QAM.</w:t>
      </w:r>
      <w:r w:rsidR="00187DC1">
        <w:rPr>
          <w:lang w:val="en-GB"/>
        </w:rPr>
        <w:t xml:space="preserve"> In short there is no significant shortfall in MPRs predicted by the adjustment procedure</w:t>
      </w:r>
      <w:r w:rsidR="00F6184E">
        <w:rPr>
          <w:lang w:val="en-GB"/>
        </w:rPr>
        <w:t xml:space="preserve"> if a 37 dB ACLR requirement</w:t>
      </w:r>
      <w:r w:rsidR="00DF32AA">
        <w:rPr>
          <w:lang w:val="en-GB"/>
        </w:rPr>
        <w:t xml:space="preserve"> is retained.</w:t>
      </w:r>
    </w:p>
    <w:p w14:paraId="24FFD10E" w14:textId="54B4D07D" w:rsidR="00F3697A" w:rsidRDefault="00D22703" w:rsidP="00C47BBA">
      <w:pPr>
        <w:rPr>
          <w:b/>
          <w:bCs/>
          <w:lang w:val="en-GB"/>
        </w:rPr>
      </w:pPr>
      <w:r>
        <w:rPr>
          <w:b/>
          <w:bCs/>
          <w:lang w:val="en-GB"/>
        </w:rPr>
        <w:t>Observation 2-</w:t>
      </w:r>
      <w:r w:rsidR="008C5B3F">
        <w:rPr>
          <w:b/>
          <w:bCs/>
          <w:lang w:val="en-GB"/>
        </w:rPr>
        <w:t>3</w:t>
      </w:r>
      <w:r>
        <w:rPr>
          <w:b/>
          <w:bCs/>
          <w:lang w:val="en-GB"/>
        </w:rPr>
        <w:t xml:space="preserve">: </w:t>
      </w:r>
      <w:r w:rsidR="007A5C01">
        <w:rPr>
          <w:b/>
          <w:bCs/>
          <w:lang w:val="en-GB"/>
        </w:rPr>
        <w:t xml:space="preserve">The </w:t>
      </w:r>
      <w:r w:rsidR="002F5440">
        <w:rPr>
          <w:b/>
          <w:bCs/>
          <w:lang w:val="en-GB"/>
        </w:rPr>
        <w:t>MPR tables derive</w:t>
      </w:r>
      <w:r w:rsidR="00F648FA">
        <w:rPr>
          <w:b/>
          <w:bCs/>
          <w:lang w:val="en-GB"/>
        </w:rPr>
        <w:t>d</w:t>
      </w:r>
      <w:r w:rsidR="002F5440">
        <w:rPr>
          <w:b/>
          <w:bCs/>
          <w:lang w:val="en-GB"/>
        </w:rPr>
        <w:t xml:space="preserve"> by adjusting the </w:t>
      </w:r>
      <w:r w:rsidR="007A5C01">
        <w:rPr>
          <w:b/>
          <w:bCs/>
          <w:lang w:val="en-GB"/>
        </w:rPr>
        <w:t xml:space="preserve">PC1 non-n14 1Tx MPR table for 1Tx to </w:t>
      </w:r>
      <w:r w:rsidR="002F5440">
        <w:rPr>
          <w:b/>
          <w:bCs/>
          <w:lang w:val="en-GB"/>
        </w:rPr>
        <w:t>4</w:t>
      </w:r>
      <w:r w:rsidR="007A5C01">
        <w:rPr>
          <w:b/>
          <w:bCs/>
          <w:lang w:val="en-GB"/>
        </w:rPr>
        <w:t>Tx, and</w:t>
      </w:r>
      <w:r w:rsidR="002F5440">
        <w:rPr>
          <w:b/>
          <w:bCs/>
          <w:lang w:val="en-GB"/>
        </w:rPr>
        <w:t xml:space="preserve"> for</w:t>
      </w:r>
      <w:r w:rsidR="007A5C01">
        <w:rPr>
          <w:b/>
          <w:bCs/>
          <w:lang w:val="en-GB"/>
        </w:rPr>
        <w:t xml:space="preserve"> reference power adjustment from 31 to 32 dBm</w:t>
      </w:r>
      <w:r w:rsidR="002F5440">
        <w:rPr>
          <w:b/>
          <w:bCs/>
          <w:lang w:val="en-GB"/>
        </w:rPr>
        <w:t xml:space="preserve"> </w:t>
      </w:r>
      <w:r w:rsidR="00F648FA">
        <w:rPr>
          <w:b/>
          <w:bCs/>
          <w:lang w:val="en-GB"/>
        </w:rPr>
        <w:t>is well suited to a 4x26 dBm UE</w:t>
      </w:r>
      <w:r w:rsidR="00E971E3">
        <w:rPr>
          <w:b/>
          <w:bCs/>
          <w:lang w:val="en-GB"/>
        </w:rPr>
        <w:t xml:space="preserve"> (with a 37 dB ACLR requirement)</w:t>
      </w:r>
      <w:r w:rsidR="00BA127A">
        <w:rPr>
          <w:b/>
          <w:bCs/>
          <w:lang w:val="en-GB"/>
        </w:rPr>
        <w:t>.</w:t>
      </w:r>
    </w:p>
    <w:p w14:paraId="2050EF7A" w14:textId="0C49BD2D" w:rsidR="00BF1047" w:rsidRDefault="00717B93" w:rsidP="00C47BBA">
      <w:pPr>
        <w:rPr>
          <w:lang w:val="en-GB"/>
        </w:rPr>
      </w:pPr>
      <w:r w:rsidRPr="00B9696E">
        <w:rPr>
          <w:lang w:val="en-GB"/>
        </w:rPr>
        <w:t xml:space="preserve">For </w:t>
      </w:r>
      <w:r w:rsidR="00267A4E">
        <w:rPr>
          <w:lang w:val="en-GB"/>
        </w:rPr>
        <w:t xml:space="preserve">application in </w:t>
      </w:r>
      <w:r w:rsidRPr="00B9696E">
        <w:rPr>
          <w:lang w:val="en-GB"/>
        </w:rPr>
        <w:t xml:space="preserve">this type of HPUE, </w:t>
      </w:r>
      <w:r w:rsidR="00267A4E">
        <w:rPr>
          <w:lang w:val="en-GB"/>
        </w:rPr>
        <w:t>a PC2 T</w:t>
      </w:r>
      <w:r w:rsidR="00DA4F01">
        <w:rPr>
          <w:lang w:val="en-GB"/>
        </w:rPr>
        <w:t>x</w:t>
      </w:r>
      <w:r w:rsidR="00267A4E">
        <w:rPr>
          <w:lang w:val="en-GB"/>
        </w:rPr>
        <w:t xml:space="preserve"> chain</w:t>
      </w:r>
      <w:r w:rsidR="00DA4F01">
        <w:rPr>
          <w:lang w:val="en-GB"/>
        </w:rPr>
        <w:t xml:space="preserve">’s </w:t>
      </w:r>
      <w:r w:rsidRPr="00B9696E">
        <w:rPr>
          <w:lang w:val="en-GB"/>
        </w:rPr>
        <w:t xml:space="preserve">SEM compliance </w:t>
      </w:r>
      <w:r w:rsidR="00DA4F01">
        <w:rPr>
          <w:lang w:val="en-GB"/>
        </w:rPr>
        <w:t xml:space="preserve">burden </w:t>
      </w:r>
      <w:r w:rsidRPr="00B9696E">
        <w:rPr>
          <w:lang w:val="en-GB"/>
        </w:rPr>
        <w:t>becomes much more challenging than ACLR</w:t>
      </w:r>
      <w:r w:rsidR="006C2494">
        <w:rPr>
          <w:lang w:val="en-GB"/>
        </w:rPr>
        <w:t>, due to the absolute nature of the SEM</w:t>
      </w:r>
      <w:r w:rsidR="00B9696E" w:rsidRPr="00B9696E">
        <w:rPr>
          <w:lang w:val="en-GB"/>
        </w:rPr>
        <w:t>.</w:t>
      </w:r>
      <w:r w:rsidR="00A4037A">
        <w:rPr>
          <w:lang w:val="en-GB"/>
        </w:rPr>
        <w:t xml:space="preserve"> In the figure below, we show the limiting spec </w:t>
      </w:r>
      <w:r w:rsidR="00232478">
        <w:rPr>
          <w:lang w:val="en-GB"/>
        </w:rPr>
        <w:t xml:space="preserve">for </w:t>
      </w:r>
      <w:r w:rsidR="001C2B81">
        <w:rPr>
          <w:lang w:val="en-GB"/>
        </w:rPr>
        <w:t xml:space="preserve">DFT-s-QPSK for 10 MHz for two candidate ACLR </w:t>
      </w:r>
      <w:r w:rsidR="00E63016">
        <w:rPr>
          <w:lang w:val="en-GB"/>
        </w:rPr>
        <w:t xml:space="preserve">requirement </w:t>
      </w:r>
      <w:r w:rsidR="001C2B81">
        <w:rPr>
          <w:lang w:val="en-GB"/>
        </w:rPr>
        <w:t>values</w:t>
      </w:r>
      <w:r w:rsidR="00E63016">
        <w:rPr>
          <w:lang w:val="en-GB"/>
        </w:rPr>
        <w:t xml:space="preserve"> (37 and 34 dB)</w:t>
      </w:r>
    </w:p>
    <w:p w14:paraId="7F7F3BD9" w14:textId="3478F9F7" w:rsidR="00BF1047" w:rsidRDefault="00F35EEF" w:rsidP="00C47BBA">
      <w:pPr>
        <w:rPr>
          <w:lang w:val="en-GB"/>
        </w:rPr>
      </w:pPr>
      <w:r>
        <w:rPr>
          <w:noProof/>
          <w:lang w:val="en-GB"/>
          <w14:ligatures w14:val="standardContextual"/>
        </w:rPr>
        <mc:AlternateContent>
          <mc:Choice Requires="wpc">
            <w:drawing>
              <wp:inline distT="0" distB="0" distL="0" distR="0" wp14:anchorId="201A435C" wp14:editId="7266D6B0">
                <wp:extent cx="5486400" cy="2093399"/>
                <wp:effectExtent l="0" t="0" r="0" b="2540"/>
                <wp:docPr id="40866146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027853846" name="Picture 2027853846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057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17969997" name="Picture 817969997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2743200" y="0"/>
                            <a:ext cx="2743200" cy="205740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325512E4" id="Canvas 4" o:spid="_x0000_s1026" editas="canvas" style="width:6in;height:164.85pt;mso-position-horizontal-relative:char;mso-position-vertical-relative:line" coordsize="54864,2092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">
                <v:shape id="_x0000_s1027" type="#_x0000_t75" style="position:absolute;width:54864;height:20929;visibility:visible;mso-wrap-style:square" filled="t">
                  <v:fill o:detectmouseclick="t"/>
                  <v:path o:connecttype="none"/>
                </v:shape>
                <v:shape id="Picture 2027853846" o:spid="_x0000_s1028" type="#_x0000_t75" style="position:absolute;width:27432;height:205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">
                  <v:imagedata r:id="rId27" o:title=""/>
                </v:shape>
                <v:shape id="Picture 817969997" o:spid="_x0000_s1029" type="#_x0000_t75" style="position:absolute;left:27432;width:27432;height:205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">
                  <v:imagedata r:id="rId28" o:title=""/>
                </v:shape>
                <w10:anchorlock/>
              </v:group>
            </w:pict>
          </mc:Fallback>
        </mc:AlternateContent>
      </w:r>
    </w:p>
    <w:p w14:paraId="5CE11639" w14:textId="5C8CF3B8" w:rsidR="008A6F73" w:rsidRDefault="00E63016" w:rsidP="00C47BBA">
      <w:pPr>
        <w:rPr>
          <w:lang w:val="en-GB"/>
        </w:rPr>
      </w:pPr>
      <w:r>
        <w:rPr>
          <w:lang w:val="en-GB"/>
        </w:rPr>
        <w:lastRenderedPageBreak/>
        <w:t xml:space="preserve">The allocations </w:t>
      </w:r>
      <w:r w:rsidR="003307EF">
        <w:rPr>
          <w:lang w:val="en-GB"/>
        </w:rPr>
        <w:t xml:space="preserve">that are ACLR limited in the left plot (37 dB ACLR) stand to benefit from </w:t>
      </w:r>
      <w:r w:rsidR="00A90975">
        <w:rPr>
          <w:lang w:val="en-GB"/>
        </w:rPr>
        <w:t>any</w:t>
      </w:r>
      <w:r w:rsidR="003307EF">
        <w:rPr>
          <w:lang w:val="en-GB"/>
        </w:rPr>
        <w:t xml:space="preserve"> ACLR relaxation</w:t>
      </w:r>
      <w:r w:rsidR="00D42E25">
        <w:rPr>
          <w:lang w:val="en-GB"/>
        </w:rPr>
        <w:t xml:space="preserve">. Unfortunately, </w:t>
      </w:r>
      <w:r w:rsidR="000E207B">
        <w:rPr>
          <w:lang w:val="en-GB"/>
        </w:rPr>
        <w:t>where the blue area ‘recedes’</w:t>
      </w:r>
      <w:r w:rsidR="00D42E25">
        <w:rPr>
          <w:lang w:val="en-GB"/>
        </w:rPr>
        <w:t xml:space="preserve"> and becomes yellow (SEM limited), the benefit tends to be limited due to the </w:t>
      </w:r>
      <w:r w:rsidR="008A6F73">
        <w:rPr>
          <w:lang w:val="en-GB"/>
        </w:rPr>
        <w:t>challenging nature of SEM compliance at this elevated power level. The</w:t>
      </w:r>
      <w:r w:rsidR="006C42E2">
        <w:rPr>
          <w:lang w:val="en-GB"/>
        </w:rPr>
        <w:t xml:space="preserve"> limited</w:t>
      </w:r>
      <w:r w:rsidR="008A6F73">
        <w:rPr>
          <w:lang w:val="en-GB"/>
        </w:rPr>
        <w:t xml:space="preserve"> power potential</w:t>
      </w:r>
      <w:r w:rsidR="006C42E2">
        <w:rPr>
          <w:lang w:val="en-GB"/>
        </w:rPr>
        <w:t xml:space="preserve"> benefit</w:t>
      </w:r>
      <w:r w:rsidR="008A6F73">
        <w:rPr>
          <w:lang w:val="en-GB"/>
        </w:rPr>
        <w:t xml:space="preserve"> for these allocations </w:t>
      </w:r>
      <w:r w:rsidR="00A90975">
        <w:rPr>
          <w:lang w:val="en-GB"/>
        </w:rPr>
        <w:t>are shown below</w:t>
      </w:r>
      <w:r w:rsidR="006C42E2">
        <w:rPr>
          <w:lang w:val="en-GB"/>
        </w:rPr>
        <w:t>, as a function of ACLR requirement.</w:t>
      </w:r>
    </w:p>
    <w:p w14:paraId="25F90107" w14:textId="52CFAAE0" w:rsidR="008A6F73" w:rsidRDefault="00A90975" w:rsidP="00C47BBA">
      <w:pPr>
        <w:rPr>
          <w:lang w:val="en-GB"/>
        </w:rPr>
      </w:pPr>
      <w:r>
        <w:rPr>
          <w:noProof/>
          <w:lang w:val="en-GB"/>
          <w14:ligatures w14:val="standardContextual"/>
        </w:rPr>
        <mc:AlternateContent>
          <mc:Choice Requires="wpc">
            <w:drawing>
              <wp:inline distT="0" distB="0" distL="0" distR="0" wp14:anchorId="03DB39BB" wp14:editId="3FD152A0">
                <wp:extent cx="5486400" cy="2093399"/>
                <wp:effectExtent l="0" t="0" r="0" b="2540"/>
                <wp:docPr id="543433433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854064710" name="Picture 854064710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2743200" y="0"/>
                            <a:ext cx="2743200" cy="2057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52886180" name="Picture 1152886180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05740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3D646723" id="Canvas 5" o:spid="_x0000_s1026" editas="canvas" style="width:6in;height:164.85pt;mso-position-horizontal-relative:char;mso-position-vertical-relative:line" coordsize="54864,2092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">
                <v:shape id="_x0000_s1027" type="#_x0000_t75" style="position:absolute;width:54864;height:20929;visibility:visible;mso-wrap-style:square" filled="t">
                  <v:fill o:detectmouseclick="t"/>
                  <v:path o:connecttype="none"/>
                </v:shape>
                <v:shape id="Picture 854064710" o:spid="_x0000_s1028" type="#_x0000_t75" style="position:absolute;left:27432;width:27432;height:205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">
                  <v:imagedata r:id="rId31" o:title=""/>
                </v:shape>
                <v:shape id="Picture 1152886180" o:spid="_x0000_s1029" type="#_x0000_t75" style="position:absolute;width:27432;height:205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">
                  <v:imagedata r:id="rId32" o:title=""/>
                </v:shape>
                <w10:anchorlock/>
              </v:group>
            </w:pict>
          </mc:Fallback>
        </mc:AlternateContent>
      </w:r>
    </w:p>
    <w:p w14:paraId="5726238C" w14:textId="1B515F61" w:rsidR="00E971E3" w:rsidRDefault="002609BE" w:rsidP="00C47BBA">
      <w:pPr>
        <w:rPr>
          <w:lang w:val="en-GB"/>
        </w:rPr>
      </w:pPr>
      <w:r>
        <w:rPr>
          <w:lang w:val="en-GB"/>
        </w:rPr>
        <w:t>In general, it seems</w:t>
      </w:r>
      <w:r w:rsidR="00520A8A">
        <w:rPr>
          <w:lang w:val="en-GB"/>
        </w:rPr>
        <w:t xml:space="preserve"> that there </w:t>
      </w:r>
      <w:r w:rsidR="00FC4106">
        <w:rPr>
          <w:lang w:val="en-GB"/>
        </w:rPr>
        <w:t>may be</w:t>
      </w:r>
      <w:r w:rsidR="00520A8A">
        <w:rPr>
          <w:lang w:val="en-GB"/>
        </w:rPr>
        <w:t xml:space="preserve"> limited benefit to</w:t>
      </w:r>
      <w:r w:rsidR="00685E6E">
        <w:rPr>
          <w:lang w:val="en-GB"/>
        </w:rPr>
        <w:t xml:space="preserve"> power potential of the UE by relaxing the ACLR requirement.</w:t>
      </w:r>
    </w:p>
    <w:p w14:paraId="0A989F73" w14:textId="5A1E3F60" w:rsidR="00685E6E" w:rsidRDefault="00A518C2" w:rsidP="00C47BBA">
      <w:pPr>
        <w:rPr>
          <w:b/>
          <w:lang w:val="en-GB"/>
        </w:rPr>
      </w:pPr>
      <w:r w:rsidRPr="00DD61AE">
        <w:rPr>
          <w:b/>
          <w:bCs/>
          <w:lang w:val="en-GB"/>
        </w:rPr>
        <w:t>Proposal 2-</w:t>
      </w:r>
      <w:r>
        <w:rPr>
          <w:b/>
          <w:bCs/>
          <w:lang w:val="en-GB"/>
        </w:rPr>
        <w:t>5</w:t>
      </w:r>
      <w:r w:rsidRPr="00DD61AE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The </w:t>
      </w:r>
      <w:r w:rsidR="007F1300">
        <w:rPr>
          <w:b/>
          <w:bCs/>
          <w:lang w:val="en-GB"/>
        </w:rPr>
        <w:t>4x26 baseline MPR table referenced to 32 dBm is constructed by adding the following MPRs to the PC1 1Tx (non-n14) MPR table:</w:t>
      </w:r>
    </w:p>
    <w:p w14:paraId="51166B67" w14:textId="4F1D59AC" w:rsidR="007F1300" w:rsidRDefault="007F1300" w:rsidP="00C47BBA">
      <w:pPr>
        <w:rPr>
          <w:lang w:val="en-GB"/>
        </w:rPr>
      </w:pPr>
      <w:r>
        <w:rPr>
          <w:b/>
          <w:bCs/>
          <w:noProof/>
          <w:lang w:val="en-GB"/>
          <w14:ligatures w14:val="standardContextual"/>
        </w:rPr>
        <mc:AlternateContent>
          <mc:Choice Requires="wpc">
            <w:drawing>
              <wp:inline distT="0" distB="0" distL="0" distR="0" wp14:anchorId="3405EC7C" wp14:editId="624E1215">
                <wp:extent cx="5885815" cy="1616083"/>
                <wp:effectExtent l="0" t="0" r="635" b="3175"/>
                <wp:docPr id="117504797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913170291" name="Picture 91317029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560" cy="15800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05272005" name="Picture 110527200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655659" y="0"/>
                            <a:ext cx="2194560" cy="1580083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3C1BA592" id="Canvas 1" o:spid="_x0000_s1026" editas="canvas" style="width:463.45pt;height:127.25pt;mso-position-horizontal-relative:char;mso-position-vertical-relative:line" coordsize="58858,16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">
                <v:shape id="_x0000_s1027" type="#_x0000_t75" style="position:absolute;width:58858;height:16160;visibility:visible;mso-wrap-style:square" filled="t">
                  <v:fill o:detectmouseclick="t"/>
                  <v:path o:connecttype="none"/>
                </v:shape>
                <v:shape id="Picture 913170291" o:spid="_x0000_s1028" type="#_x0000_t75" style="position:absolute;width:21945;height:15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">
                  <v:imagedata r:id="rId15" o:title=""/>
                </v:shape>
                <v:shape id="Picture 1105272005" o:spid="_x0000_s1029" type="#_x0000_t75" style="position:absolute;left:36556;width:21946;height:15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">
                  <v:imagedata r:id="rId16" o:title=""/>
                </v:shape>
                <w10:anchorlock/>
              </v:group>
            </w:pict>
          </mc:Fallback>
        </mc:AlternateContent>
      </w:r>
    </w:p>
    <w:p w14:paraId="26FDAAC7" w14:textId="19EB6B5E" w:rsidR="007F1300" w:rsidRDefault="007F1300">
      <w:pPr>
        <w:overflowPunct/>
        <w:autoSpaceDE/>
        <w:autoSpaceDN/>
        <w:adjustRightInd/>
        <w:spacing w:after="160" w:line="259" w:lineRule="auto"/>
        <w:textAlignment w:val="auto"/>
        <w:rPr>
          <w:lang w:val="en-GB"/>
        </w:rPr>
      </w:pPr>
      <w:r>
        <w:rPr>
          <w:lang w:val="en-GB"/>
        </w:rPr>
        <w:br w:type="page"/>
      </w:r>
    </w:p>
    <w:p w14:paraId="4BDE2C67" w14:textId="6C6D58EC" w:rsidR="00460C34" w:rsidRPr="004758F4" w:rsidRDefault="00460C34" w:rsidP="00460C34">
      <w:pPr>
        <w:pStyle w:val="Heading1"/>
        <w:jc w:val="both"/>
        <w:rPr>
          <w:lang w:val="en-US" w:eastAsia="zh-CN"/>
        </w:rPr>
      </w:pPr>
      <w:r w:rsidRPr="004758F4">
        <w:rPr>
          <w:lang w:val="en-US" w:eastAsia="zh-CN"/>
        </w:rPr>
        <w:lastRenderedPageBreak/>
        <w:t>General discussion on FDD PC1.5</w:t>
      </w:r>
      <w:r w:rsidR="00B6260C" w:rsidRPr="004758F4">
        <w:rPr>
          <w:lang w:val="en-US" w:eastAsia="zh-CN"/>
        </w:rPr>
        <w:t xml:space="preserve"> with 2 Tx</w:t>
      </w:r>
    </w:p>
    <w:p w14:paraId="47D28634" w14:textId="6D9E4B46" w:rsidR="5C43179C" w:rsidRDefault="5C43179C" w:rsidP="5C43179C"/>
    <w:p w14:paraId="48FD4FE6" w14:textId="432B4FB1" w:rsidR="003C1F56" w:rsidRDefault="003C1F56" w:rsidP="003C1F56">
      <w:pPr>
        <w:pStyle w:val="BodyText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415BFCB" wp14:editId="327B76D2">
                <wp:simplePos x="0" y="0"/>
                <wp:positionH relativeFrom="margin">
                  <wp:align>right</wp:align>
                </wp:positionH>
                <wp:positionV relativeFrom="paragraph">
                  <wp:posOffset>403860</wp:posOffset>
                </wp:positionV>
                <wp:extent cx="6210300" cy="4069715"/>
                <wp:effectExtent l="0" t="0" r="19050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40699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C3615C" w14:textId="77777777" w:rsidR="00F30EB0" w:rsidRPr="007A184D" w:rsidRDefault="00F30EB0" w:rsidP="00F30EB0">
                            <w:pPr>
                              <w:pStyle w:val="Heading2"/>
                              <w:numPr>
                                <w:ilvl w:val="1"/>
                                <w:numId w:val="43"/>
                              </w:numPr>
                              <w:ind w:left="426" w:hanging="432"/>
                              <w:rPr>
                                <w:sz w:val="24"/>
                              </w:rPr>
                            </w:pPr>
                            <w:r w:rsidRPr="007A184D">
                              <w:rPr>
                                <w:sz w:val="24"/>
                              </w:rPr>
                              <w:t>Reusing MPR for 2Tx PC1.5 from TDD bands</w:t>
                            </w:r>
                          </w:p>
                          <w:p w14:paraId="467AC74F" w14:textId="77777777" w:rsidR="00F30EB0" w:rsidRPr="007A184D" w:rsidRDefault="00F30EB0" w:rsidP="00F30EB0">
                            <w:pPr>
                              <w:spacing w:after="120"/>
                              <w:rPr>
                                <w:rFonts w:eastAsiaTheme="minorEastAsia"/>
                                <w:b/>
                                <w:bCs/>
                              </w:rPr>
                            </w:pPr>
                            <w:r w:rsidRPr="007A184D">
                              <w:rPr>
                                <w:rFonts w:eastAsiaTheme="minorEastAsia"/>
                                <w:b/>
                                <w:bCs/>
                              </w:rPr>
                              <w:t>Agreement:</w:t>
                            </w:r>
                            <w:bookmarkStart w:id="16" w:name="_Hlk190073821"/>
                          </w:p>
                          <w:p w14:paraId="6F3D0713" w14:textId="77777777" w:rsidR="00F30EB0" w:rsidRPr="007A184D" w:rsidRDefault="00F30EB0" w:rsidP="00F30EB0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</w:pPr>
                            <w:r w:rsidRPr="007A184D">
                              <w:t xml:space="preserve">Companies are encouraged to check if greater than 10 dB isolation is possible for low FDD bands. </w:t>
                            </w:r>
                          </w:p>
                          <w:p w14:paraId="13455AE4" w14:textId="77777777" w:rsidR="00F30EB0" w:rsidRDefault="00F30EB0" w:rsidP="00F30EB0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</w:pPr>
                            <w:r>
                              <w:t xml:space="preserve">Aim to conclude </w:t>
                            </w:r>
                            <w:r w:rsidRPr="007A184D">
                              <w:t xml:space="preserve">in RAN4#118 </w:t>
                            </w:r>
                          </w:p>
                          <w:p w14:paraId="66BCA163" w14:textId="77777777" w:rsidR="00F30EB0" w:rsidRDefault="00F30EB0" w:rsidP="00F30EB0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</w:pPr>
                            <w:r w:rsidRPr="007A184D">
                              <w:t>if there is a restriction needed for future spectrum work</w:t>
                            </w:r>
                            <w:r>
                              <w:t>,</w:t>
                            </w:r>
                          </w:p>
                          <w:p w14:paraId="6D883485" w14:textId="77777777" w:rsidR="00F30EB0" w:rsidRDefault="00F30EB0" w:rsidP="00F30EB0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</w:pPr>
                            <w:r>
                              <w:t xml:space="preserve">if additional changes are needed to the current table </w:t>
                            </w:r>
                            <w:r w:rsidRPr="004A07B1">
                              <w:t>6.2D.2-2</w:t>
                            </w:r>
                            <w:r>
                              <w:t>,</w:t>
                            </w:r>
                          </w:p>
                          <w:p w14:paraId="1D53BF31" w14:textId="77777777" w:rsidR="00F30EB0" w:rsidRDefault="00F30EB0" w:rsidP="00F30EB0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</w:pPr>
                            <w:r>
                              <w:t>Companies are encouraged to bring analysis in RAN4#118 to indicate if different requirements are required for frequency bands below the FDD example bands.</w:t>
                            </w:r>
                          </w:p>
                          <w:p w14:paraId="30DA6B6E" w14:textId="77777777" w:rsidR="00F30EB0" w:rsidRPr="007A184D" w:rsidRDefault="00F30EB0" w:rsidP="00F30EB0">
                            <w:pPr>
                              <w:pStyle w:val="ListParagraph"/>
                              <w:ind w:left="840"/>
                            </w:pPr>
                          </w:p>
                          <w:bookmarkEnd w:id="16"/>
                          <w:p w14:paraId="46583061" w14:textId="31160D16" w:rsidR="00F30EB0" w:rsidRPr="00E82EF6" w:rsidRDefault="00F30EB0" w:rsidP="00215A52">
                            <w:pPr>
                              <w:pStyle w:val="Heading2"/>
                              <w:numPr>
                                <w:ilvl w:val="1"/>
                                <w:numId w:val="43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Pr="00E82EF6">
                              <w:rPr>
                                <w:sz w:val="24"/>
                              </w:rPr>
                              <w:t xml:space="preserve">NS to be </w:t>
                            </w:r>
                            <w:r w:rsidRPr="00541D9D">
                              <w:rPr>
                                <w:sz w:val="24"/>
                              </w:rPr>
                              <w:t>evaluated</w:t>
                            </w:r>
                          </w:p>
                          <w:p w14:paraId="4044D5C6" w14:textId="77777777" w:rsidR="00F30EB0" w:rsidRPr="00E82EF6" w:rsidRDefault="00F30EB0" w:rsidP="00F30EB0">
                            <w:pPr>
                              <w:spacing w:after="120"/>
                              <w:rPr>
                                <w:rFonts w:eastAsiaTheme="minorEastAsia"/>
                                <w:b/>
                                <w:bCs/>
                              </w:rPr>
                            </w:pPr>
                            <w:r w:rsidRPr="00E82EF6">
                              <w:rPr>
                                <w:rFonts w:eastAsiaTheme="minorEastAsia"/>
                                <w:b/>
                                <w:bCs/>
                              </w:rPr>
                              <w:t>Agreement:</w:t>
                            </w:r>
                          </w:p>
                          <w:p w14:paraId="2BC9F349" w14:textId="77777777" w:rsidR="00F30EB0" w:rsidRPr="00E82EF6" w:rsidRDefault="00F30EB0" w:rsidP="00F30EB0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</w:pPr>
                            <w:r w:rsidRPr="00E82EF6">
                              <w:t xml:space="preserve">Agree to </w:t>
                            </w:r>
                            <w:r>
                              <w:t xml:space="preserve">also </w:t>
                            </w:r>
                            <w:r w:rsidRPr="00E82EF6">
                              <w:t>evaluate PC1.5 A-MPR for NS_05</w:t>
                            </w:r>
                            <w:r>
                              <w:t>U</w:t>
                            </w:r>
                            <w:r w:rsidRPr="00E82EF6">
                              <w:t>, and NS_</w:t>
                            </w:r>
                            <w:r>
                              <w:t>100</w:t>
                            </w:r>
                            <w:r w:rsidRPr="00E82EF6">
                              <w:t>.</w:t>
                            </w:r>
                          </w:p>
                          <w:p w14:paraId="7D86EFA3" w14:textId="77777777" w:rsidR="00F30EB0" w:rsidRDefault="00F30EB0" w:rsidP="00F30EB0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</w:pPr>
                            <w:r>
                              <w:t>De prioritize NS_03U</w:t>
                            </w:r>
                          </w:p>
                          <w:p w14:paraId="3CA4424A" w14:textId="77777777" w:rsidR="00F30EB0" w:rsidRPr="00E82EF6" w:rsidRDefault="00F30EB0" w:rsidP="00F30EB0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</w:pPr>
                            <w:r>
                              <w:t>FFS: UTRA ACLR to be used</w:t>
                            </w:r>
                          </w:p>
                          <w:p w14:paraId="65AB0C30" w14:textId="77777777" w:rsidR="003C1F56" w:rsidRPr="00F1203E" w:rsidRDefault="003C1F56" w:rsidP="003C1F56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5BF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7.8pt;margin-top:31.8pt;width:489pt;height:320.4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">
                <v:textbox>
                  <w:txbxContent>
                    <w:p w14:paraId="34C3615C" w14:textId="77777777" w:rsidR="00F30EB0" w:rsidRPr="007A184D" w:rsidRDefault="00F30EB0" w:rsidP="00F30EB0">
                      <w:pPr>
                        <w:pStyle w:val="Heading2"/>
                        <w:numPr>
                          <w:ilvl w:val="1"/>
                          <w:numId w:val="43"/>
                        </w:numPr>
                        <w:ind w:left="426" w:hanging="432"/>
                        <w:rPr>
                          <w:sz w:val="24"/>
                        </w:rPr>
                      </w:pPr>
                      <w:r w:rsidRPr="007A184D">
                        <w:rPr>
                          <w:sz w:val="24"/>
                        </w:rPr>
                        <w:t>Reusing MPR for 2Tx PC1.5 from TDD bands</w:t>
                      </w:r>
                    </w:p>
                    <w:p w14:paraId="467AC74F" w14:textId="77777777" w:rsidR="00F30EB0" w:rsidRPr="007A184D" w:rsidRDefault="00F30EB0" w:rsidP="00F30EB0">
                      <w:pPr>
                        <w:spacing w:after="120"/>
                        <w:rPr>
                          <w:rFonts w:eastAsiaTheme="minorEastAsia"/>
                          <w:b/>
                          <w:bCs/>
                        </w:rPr>
                      </w:pPr>
                      <w:r w:rsidRPr="007A184D">
                        <w:rPr>
                          <w:rFonts w:eastAsiaTheme="minorEastAsia"/>
                          <w:b/>
                          <w:bCs/>
                        </w:rPr>
                        <w:t>Agreement:</w:t>
                      </w:r>
                      <w:bookmarkStart w:id="17" w:name="_Hlk190073821"/>
                    </w:p>
                    <w:p w14:paraId="6F3D0713" w14:textId="77777777" w:rsidR="00F30EB0" w:rsidRPr="007A184D" w:rsidRDefault="00F30EB0" w:rsidP="00F30EB0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</w:pPr>
                      <w:r w:rsidRPr="007A184D">
                        <w:t xml:space="preserve">Companies are encouraged to check if greater than 10 dB isolation is possible for low FDD bands. </w:t>
                      </w:r>
                    </w:p>
                    <w:p w14:paraId="13455AE4" w14:textId="77777777" w:rsidR="00F30EB0" w:rsidRDefault="00F30EB0" w:rsidP="00F30EB0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</w:pPr>
                      <w:r>
                        <w:t xml:space="preserve">Aim to conclude </w:t>
                      </w:r>
                      <w:r w:rsidRPr="007A184D">
                        <w:t xml:space="preserve">in RAN4#118 </w:t>
                      </w:r>
                    </w:p>
                    <w:p w14:paraId="66BCA163" w14:textId="77777777" w:rsidR="00F30EB0" w:rsidRDefault="00F30EB0" w:rsidP="00F30EB0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</w:pPr>
                      <w:r w:rsidRPr="007A184D">
                        <w:t>if there is a restriction needed for future spectrum work</w:t>
                      </w:r>
                      <w:r>
                        <w:t>,</w:t>
                      </w:r>
                    </w:p>
                    <w:p w14:paraId="6D883485" w14:textId="77777777" w:rsidR="00F30EB0" w:rsidRDefault="00F30EB0" w:rsidP="00F30EB0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</w:pPr>
                      <w:r>
                        <w:t xml:space="preserve">if additional changes are needed to the current table </w:t>
                      </w:r>
                      <w:r w:rsidRPr="004A07B1">
                        <w:t>6.2D.2-2</w:t>
                      </w:r>
                      <w:r>
                        <w:t>,</w:t>
                      </w:r>
                    </w:p>
                    <w:p w14:paraId="1D53BF31" w14:textId="77777777" w:rsidR="00F30EB0" w:rsidRDefault="00F30EB0" w:rsidP="00F30EB0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</w:pPr>
                      <w:r>
                        <w:t>Companies are encouraged to bring analysis in RAN4#118 to indicate if different requirements are required for frequency bands below the FDD example bands.</w:t>
                      </w:r>
                    </w:p>
                    <w:p w14:paraId="30DA6B6E" w14:textId="77777777" w:rsidR="00F30EB0" w:rsidRPr="007A184D" w:rsidRDefault="00F30EB0" w:rsidP="00F30EB0">
                      <w:pPr>
                        <w:pStyle w:val="ListParagraph"/>
                        <w:ind w:left="840"/>
                      </w:pPr>
                    </w:p>
                    <w:bookmarkEnd w:id="17"/>
                    <w:p w14:paraId="46583061" w14:textId="31160D16" w:rsidR="00F30EB0" w:rsidRPr="00E82EF6" w:rsidRDefault="00F30EB0" w:rsidP="00215A52">
                      <w:pPr>
                        <w:pStyle w:val="Heading2"/>
                        <w:numPr>
                          <w:ilvl w:val="1"/>
                          <w:numId w:val="43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 </w:t>
                      </w:r>
                      <w:r w:rsidRPr="00E82EF6">
                        <w:rPr>
                          <w:sz w:val="24"/>
                        </w:rPr>
                        <w:t xml:space="preserve">NS to be </w:t>
                      </w:r>
                      <w:r w:rsidRPr="00541D9D">
                        <w:rPr>
                          <w:sz w:val="24"/>
                        </w:rPr>
                        <w:t>evaluated</w:t>
                      </w:r>
                    </w:p>
                    <w:p w14:paraId="4044D5C6" w14:textId="77777777" w:rsidR="00F30EB0" w:rsidRPr="00E82EF6" w:rsidRDefault="00F30EB0" w:rsidP="00F30EB0">
                      <w:pPr>
                        <w:spacing w:after="120"/>
                        <w:rPr>
                          <w:rFonts w:eastAsiaTheme="minorEastAsia"/>
                          <w:b/>
                          <w:bCs/>
                        </w:rPr>
                      </w:pPr>
                      <w:r w:rsidRPr="00E82EF6">
                        <w:rPr>
                          <w:rFonts w:eastAsiaTheme="minorEastAsia"/>
                          <w:b/>
                          <w:bCs/>
                        </w:rPr>
                        <w:t>Agreement:</w:t>
                      </w:r>
                    </w:p>
                    <w:p w14:paraId="2BC9F349" w14:textId="77777777" w:rsidR="00F30EB0" w:rsidRPr="00E82EF6" w:rsidRDefault="00F30EB0" w:rsidP="00F30EB0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</w:pPr>
                      <w:r w:rsidRPr="00E82EF6">
                        <w:t xml:space="preserve">Agree to </w:t>
                      </w:r>
                      <w:r>
                        <w:t xml:space="preserve">also </w:t>
                      </w:r>
                      <w:r w:rsidRPr="00E82EF6">
                        <w:t>evaluate PC1.5 A-MPR for NS_05</w:t>
                      </w:r>
                      <w:r>
                        <w:t>U</w:t>
                      </w:r>
                      <w:r w:rsidRPr="00E82EF6">
                        <w:t>, and NS_</w:t>
                      </w:r>
                      <w:r>
                        <w:t>100</w:t>
                      </w:r>
                      <w:r w:rsidRPr="00E82EF6">
                        <w:t>.</w:t>
                      </w:r>
                    </w:p>
                    <w:p w14:paraId="7D86EFA3" w14:textId="77777777" w:rsidR="00F30EB0" w:rsidRDefault="00F30EB0" w:rsidP="00F30EB0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</w:pPr>
                      <w:r>
                        <w:t>De prioritize NS_03U</w:t>
                      </w:r>
                    </w:p>
                    <w:p w14:paraId="3CA4424A" w14:textId="77777777" w:rsidR="00F30EB0" w:rsidRPr="00E82EF6" w:rsidRDefault="00F30EB0" w:rsidP="00F30EB0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</w:pPr>
                      <w:r>
                        <w:t>FFS: UTRA ACLR to be used</w:t>
                      </w:r>
                    </w:p>
                    <w:p w14:paraId="65AB0C30" w14:textId="77777777" w:rsidR="003C1F56" w:rsidRPr="00F1203E" w:rsidRDefault="003C1F56" w:rsidP="003C1F56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eastAsia="zh-CN"/>
        </w:rPr>
        <w:t>The WF</w:t>
      </w:r>
      <w:r w:rsidR="00547465">
        <w:rPr>
          <w:lang w:eastAsia="zh-CN"/>
        </w:rPr>
        <w:t xml:space="preserve"> </w:t>
      </w:r>
      <w:r>
        <w:rPr>
          <w:lang w:eastAsia="zh-CN"/>
        </w:rPr>
        <w:t>[</w:t>
      </w:r>
      <w:r w:rsidR="003D2859">
        <w:rPr>
          <w:lang w:eastAsia="zh-CN"/>
        </w:rPr>
        <w:t>5</w:t>
      </w:r>
      <w:r>
        <w:rPr>
          <w:lang w:eastAsia="zh-CN"/>
        </w:rPr>
        <w:t>] objectives from RAN4#11</w:t>
      </w:r>
      <w:r w:rsidR="003D2859">
        <w:rPr>
          <w:lang w:eastAsia="zh-CN"/>
        </w:rPr>
        <w:t>7</w:t>
      </w:r>
      <w:r>
        <w:rPr>
          <w:lang w:eastAsia="zh-CN"/>
        </w:rPr>
        <w:t xml:space="preserve"> </w:t>
      </w:r>
      <w:r w:rsidR="00B6260C">
        <w:rPr>
          <w:lang w:eastAsia="zh-CN"/>
        </w:rPr>
        <w:t xml:space="preserve">for PC1.5 with 2Tx in FDD bands </w:t>
      </w:r>
      <w:r>
        <w:rPr>
          <w:lang w:eastAsia="zh-CN"/>
        </w:rPr>
        <w:t xml:space="preserve">are </w:t>
      </w:r>
      <w:r w:rsidR="00434ADA">
        <w:rPr>
          <w:lang w:eastAsia="zh-CN"/>
        </w:rPr>
        <w:t xml:space="preserve">provided </w:t>
      </w:r>
      <w:r>
        <w:rPr>
          <w:lang w:eastAsia="zh-CN"/>
        </w:rPr>
        <w:t>below.</w:t>
      </w:r>
    </w:p>
    <w:p w14:paraId="771A892D" w14:textId="77777777" w:rsidR="000063BC" w:rsidRDefault="000063BC" w:rsidP="003C1F56">
      <w:pPr>
        <w:pStyle w:val="BodyText"/>
        <w:rPr>
          <w:color w:val="FF0000"/>
          <w:lang w:eastAsia="zh-CN"/>
        </w:rPr>
      </w:pPr>
    </w:p>
    <w:p w14:paraId="45479EC1" w14:textId="6B04BAFC" w:rsidR="009C0A37" w:rsidRDefault="000063BC" w:rsidP="003C1F56">
      <w:pPr>
        <w:pStyle w:val="BodyText"/>
        <w:rPr>
          <w:lang w:eastAsia="zh-CN"/>
        </w:rPr>
      </w:pPr>
      <w:r w:rsidRPr="000063BC">
        <w:rPr>
          <w:lang w:eastAsia="zh-CN"/>
        </w:rPr>
        <w:t xml:space="preserve">Based </w:t>
      </w:r>
      <w:r>
        <w:rPr>
          <w:lang w:eastAsia="zh-CN"/>
        </w:rPr>
        <w:t xml:space="preserve">on </w:t>
      </w:r>
      <w:r w:rsidR="00B41430">
        <w:rPr>
          <w:lang w:eastAsia="zh-CN"/>
        </w:rPr>
        <w:t xml:space="preserve">FDD </w:t>
      </w:r>
      <w:r>
        <w:rPr>
          <w:lang w:eastAsia="zh-CN"/>
        </w:rPr>
        <w:t xml:space="preserve">MPR measurements </w:t>
      </w:r>
      <w:r w:rsidR="00B41430">
        <w:rPr>
          <w:lang w:eastAsia="zh-CN"/>
        </w:rPr>
        <w:t xml:space="preserve">for 2Tx PC1.5 </w:t>
      </w:r>
      <w:r>
        <w:rPr>
          <w:lang w:eastAsia="zh-CN"/>
        </w:rPr>
        <w:t xml:space="preserve">we </w:t>
      </w:r>
      <w:r w:rsidR="006F4FAA">
        <w:rPr>
          <w:lang w:eastAsia="zh-CN"/>
        </w:rPr>
        <w:t>are of the opinion that the TDD MPR spec</w:t>
      </w:r>
      <w:r w:rsidR="009C0A37">
        <w:rPr>
          <w:lang w:eastAsia="zh-CN"/>
        </w:rPr>
        <w:t xml:space="preserve">ifications </w:t>
      </w:r>
      <w:r w:rsidR="00065868">
        <w:rPr>
          <w:lang w:eastAsia="zh-CN"/>
        </w:rPr>
        <w:t xml:space="preserve">captured in the current 38.101-1 specification </w:t>
      </w:r>
      <w:r w:rsidR="009C0A37">
        <w:rPr>
          <w:lang w:eastAsia="zh-CN"/>
        </w:rPr>
        <w:t xml:space="preserve">can be reused for </w:t>
      </w:r>
      <w:r w:rsidR="00065868">
        <w:rPr>
          <w:lang w:eastAsia="zh-CN"/>
        </w:rPr>
        <w:t xml:space="preserve">the </w:t>
      </w:r>
      <w:r w:rsidR="009C0A37">
        <w:rPr>
          <w:lang w:eastAsia="zh-CN"/>
        </w:rPr>
        <w:t xml:space="preserve">FDD </w:t>
      </w:r>
      <w:r w:rsidR="00065868">
        <w:rPr>
          <w:lang w:eastAsia="zh-CN"/>
        </w:rPr>
        <w:t>example bands captured in the WID</w:t>
      </w:r>
      <w:r w:rsidR="009C0A37">
        <w:rPr>
          <w:lang w:eastAsia="zh-CN"/>
        </w:rPr>
        <w:t>. Based on these findings we make the following proposal</w:t>
      </w:r>
    </w:p>
    <w:p w14:paraId="51DC3410" w14:textId="1B9292FA" w:rsidR="009C0A37" w:rsidRPr="009F3898" w:rsidRDefault="009C0A37" w:rsidP="003C1F56">
      <w:pPr>
        <w:pStyle w:val="BodyText"/>
        <w:rPr>
          <w:b/>
          <w:bCs/>
          <w:lang w:eastAsia="zh-CN"/>
        </w:rPr>
      </w:pPr>
      <w:r w:rsidRPr="009F3898">
        <w:rPr>
          <w:b/>
          <w:bCs/>
          <w:lang w:eastAsia="zh-CN"/>
        </w:rPr>
        <w:t>Proposal</w:t>
      </w:r>
      <w:r w:rsidR="002068EF" w:rsidRPr="009F3898">
        <w:rPr>
          <w:b/>
          <w:bCs/>
          <w:lang w:eastAsia="zh-CN"/>
        </w:rPr>
        <w:t xml:space="preserve"> 3-1: Use the current </w:t>
      </w:r>
      <w:r w:rsidR="00024D94">
        <w:rPr>
          <w:b/>
          <w:bCs/>
          <w:lang w:eastAsia="zh-CN"/>
        </w:rPr>
        <w:t xml:space="preserve">TDD </w:t>
      </w:r>
      <w:r w:rsidR="002068EF" w:rsidRPr="009F3898">
        <w:rPr>
          <w:b/>
          <w:bCs/>
          <w:lang w:eastAsia="zh-CN"/>
        </w:rPr>
        <w:t xml:space="preserve">2TX </w:t>
      </w:r>
      <w:r w:rsidR="00D87D1F" w:rsidRPr="277A9903">
        <w:rPr>
          <w:b/>
          <w:bCs/>
          <w:lang w:eastAsia="zh-CN"/>
        </w:rPr>
        <w:t>PC</w:t>
      </w:r>
      <w:r w:rsidR="2B2876C1" w:rsidRPr="277A9903">
        <w:rPr>
          <w:b/>
          <w:bCs/>
          <w:lang w:eastAsia="zh-CN"/>
        </w:rPr>
        <w:t>1.5</w:t>
      </w:r>
      <w:r w:rsidR="00D87D1F">
        <w:rPr>
          <w:b/>
          <w:bCs/>
          <w:lang w:eastAsia="zh-CN"/>
        </w:rPr>
        <w:t xml:space="preserve"> </w:t>
      </w:r>
      <w:r w:rsidR="002068EF" w:rsidRPr="009F3898">
        <w:rPr>
          <w:b/>
          <w:bCs/>
          <w:lang w:eastAsia="zh-CN"/>
        </w:rPr>
        <w:t xml:space="preserve">MPRs in TS38.101-1 for </w:t>
      </w:r>
      <w:r w:rsidR="00507BEB" w:rsidRPr="009F3898">
        <w:rPr>
          <w:b/>
          <w:bCs/>
          <w:lang w:eastAsia="zh-CN"/>
        </w:rPr>
        <w:t xml:space="preserve">the </w:t>
      </w:r>
      <w:r w:rsidR="002068EF" w:rsidRPr="009F3898">
        <w:rPr>
          <w:b/>
          <w:bCs/>
          <w:lang w:eastAsia="zh-CN"/>
        </w:rPr>
        <w:t>FDD</w:t>
      </w:r>
      <w:r w:rsidR="00507BEB" w:rsidRPr="009F3898">
        <w:rPr>
          <w:b/>
          <w:bCs/>
          <w:lang w:eastAsia="zh-CN"/>
        </w:rPr>
        <w:t xml:space="preserve"> example bands </w:t>
      </w:r>
      <w:r w:rsidR="009F3898" w:rsidRPr="009F3898">
        <w:rPr>
          <w:b/>
          <w:bCs/>
          <w:lang w:eastAsia="zh-CN"/>
        </w:rPr>
        <w:t>captured in the WID</w:t>
      </w:r>
    </w:p>
    <w:p w14:paraId="05C3F43D" w14:textId="637BDF67" w:rsidR="009C0A37" w:rsidRDefault="003E0F92" w:rsidP="003C1F56">
      <w:pPr>
        <w:pStyle w:val="BodyText"/>
        <w:rPr>
          <w:lang w:eastAsia="zh-CN"/>
        </w:rPr>
      </w:pPr>
      <w:r>
        <w:rPr>
          <w:lang w:eastAsia="zh-CN"/>
        </w:rPr>
        <w:t>Prior</w:t>
      </w:r>
      <w:r w:rsidR="00276708">
        <w:rPr>
          <w:lang w:eastAsia="zh-CN"/>
        </w:rPr>
        <w:t xml:space="preserve"> to evaluating A-MPR for NS_05U and NS_03U the UTRA ACLR requirement for PC1.5 needs to be established.</w:t>
      </w:r>
    </w:p>
    <w:p w14:paraId="69406EF8" w14:textId="7E3FAC72" w:rsidR="00276708" w:rsidRPr="00CB3BD2" w:rsidRDefault="00CB3BD2" w:rsidP="003C1F56">
      <w:pPr>
        <w:pStyle w:val="BodyText"/>
        <w:rPr>
          <w:b/>
          <w:bCs/>
          <w:lang w:eastAsia="zh-CN"/>
        </w:rPr>
      </w:pPr>
      <w:r w:rsidRPr="00CB3BD2">
        <w:rPr>
          <w:b/>
          <w:bCs/>
          <w:lang w:eastAsia="zh-CN"/>
        </w:rPr>
        <w:t>Observation 3-1: Prior to evaluation</w:t>
      </w:r>
      <w:r w:rsidR="00C80C56">
        <w:rPr>
          <w:b/>
          <w:bCs/>
          <w:lang w:eastAsia="zh-CN"/>
        </w:rPr>
        <w:t xml:space="preserve"> of</w:t>
      </w:r>
      <w:r w:rsidRPr="00CB3BD2">
        <w:rPr>
          <w:b/>
          <w:bCs/>
          <w:lang w:eastAsia="zh-CN"/>
        </w:rPr>
        <w:t xml:space="preserve"> </w:t>
      </w:r>
      <w:r w:rsidR="000324F2">
        <w:rPr>
          <w:b/>
          <w:bCs/>
          <w:lang w:eastAsia="zh-CN"/>
        </w:rPr>
        <w:t>A</w:t>
      </w:r>
      <w:r w:rsidRPr="00CB3BD2">
        <w:rPr>
          <w:b/>
          <w:bCs/>
          <w:lang w:eastAsia="zh-CN"/>
        </w:rPr>
        <w:t>-MPR for NS_05U and NS_03U the UTRA ACLR requirements for PC1.5 needs to be established.</w:t>
      </w:r>
      <w:r w:rsidR="009C7F51">
        <w:rPr>
          <w:b/>
          <w:bCs/>
          <w:lang w:eastAsia="zh-CN"/>
        </w:rPr>
        <w:t xml:space="preserve"> Priority will be given to NS_05U as per last meetings WF.</w:t>
      </w:r>
    </w:p>
    <w:p w14:paraId="2E1B50F9" w14:textId="07BA5CE1" w:rsidR="000063BC" w:rsidRPr="000063BC" w:rsidRDefault="000063BC" w:rsidP="003C1F56">
      <w:pPr>
        <w:pStyle w:val="BodyText"/>
        <w:rPr>
          <w:color w:val="FF0000"/>
          <w:lang w:eastAsia="zh-CN"/>
        </w:rPr>
      </w:pPr>
    </w:p>
    <w:p w14:paraId="29FF8D58" w14:textId="5E15D3A0" w:rsidR="00460C34" w:rsidRDefault="0014664E" w:rsidP="0014664E">
      <w:pPr>
        <w:pStyle w:val="Heading2"/>
      </w:pPr>
      <w:r>
        <w:t>RSD for FDD PC1.5</w:t>
      </w:r>
    </w:p>
    <w:p w14:paraId="58D3BBA2" w14:textId="3E77D3AB" w:rsidR="0014664E" w:rsidRDefault="0014664E" w:rsidP="0014664E">
      <w:pPr>
        <w:rPr>
          <w:lang w:val="en-GB"/>
        </w:rPr>
      </w:pPr>
      <w:r>
        <w:rPr>
          <w:lang w:val="en-GB"/>
        </w:rPr>
        <w:t>WF</w:t>
      </w:r>
      <w:r w:rsidR="00A77A3F">
        <w:rPr>
          <w:lang w:val="en-GB"/>
        </w:rPr>
        <w:t xml:space="preserve"> in [6] </w:t>
      </w:r>
      <w:r w:rsidR="00BD28F6">
        <w:rPr>
          <w:lang w:val="en-GB"/>
        </w:rPr>
        <w:t>gave solid steps for this meeting</w:t>
      </w:r>
      <w:r w:rsidR="00656736">
        <w:rPr>
          <w:lang w:val="en-GB"/>
        </w:rPr>
        <w:t>:</w:t>
      </w:r>
    </w:p>
    <w:tbl>
      <w:tblPr>
        <w:tblW w:w="10410" w:type="dxa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20"/>
        <w:gridCol w:w="90"/>
      </w:tblGrid>
      <w:tr w:rsidR="003312CF" w14:paraId="3AD8B58C" w14:textId="77777777" w:rsidTr="004C4B09">
        <w:trPr>
          <w:trHeight w:val="4350"/>
        </w:trPr>
        <w:tc>
          <w:tcPr>
            <w:tcW w:w="10410" w:type="dxa"/>
            <w:gridSpan w:val="2"/>
          </w:tcPr>
          <w:p w14:paraId="26B9873D" w14:textId="77777777" w:rsidR="003312CF" w:rsidRDefault="003312CF" w:rsidP="003312CF">
            <w:pPr>
              <w:ind w:left="219"/>
              <w:rPr>
                <w:sz w:val="24"/>
              </w:rPr>
            </w:pPr>
            <w:r w:rsidRPr="001451EE">
              <w:rPr>
                <w:b/>
                <w:bCs/>
                <w:sz w:val="24"/>
              </w:rPr>
              <w:lastRenderedPageBreak/>
              <w:t>Firstly</w:t>
            </w:r>
            <w:r>
              <w:rPr>
                <w:sz w:val="24"/>
              </w:rPr>
              <w:t xml:space="preserve">, </w:t>
            </w:r>
            <w:bookmarkStart w:id="18" w:name="_Hlk214541149"/>
            <w:r>
              <w:rPr>
                <w:sz w:val="24"/>
              </w:rPr>
              <w:t xml:space="preserve">investigate if it is possible to have a unified approach to predict 2TX PC1.5 RSD from the </w:t>
            </w:r>
            <w:r>
              <w:rPr>
                <w:rFonts w:eastAsia="Malgun Gothic" w:hint="eastAsia"/>
                <w:sz w:val="24"/>
                <w:lang w:eastAsia="ko-KR"/>
              </w:rPr>
              <w:t>1TX/</w:t>
            </w:r>
            <w:r>
              <w:rPr>
                <w:sz w:val="24"/>
              </w:rPr>
              <w:t>2TX PC2 RSD in the specification or directly from PC3</w:t>
            </w:r>
            <w:bookmarkEnd w:id="18"/>
            <w:r>
              <w:rPr>
                <w:sz w:val="24"/>
              </w:rPr>
              <w:t>. The approach could be either a procedure or a simple delta value that can be applied to other FDD bands. Determine the feasibility of applying a method or applying a simple delta value.</w:t>
            </w:r>
          </w:p>
          <w:p w14:paraId="3685FEA9" w14:textId="77777777" w:rsidR="003312CF" w:rsidRDefault="003312CF" w:rsidP="003312CF">
            <w:pPr>
              <w:ind w:left="219"/>
              <w:rPr>
                <w:sz w:val="24"/>
              </w:rPr>
            </w:pPr>
            <w:r>
              <w:rPr>
                <w:sz w:val="24"/>
              </w:rPr>
              <w:t>Consider the following starting point assumptions:</w:t>
            </w:r>
          </w:p>
          <w:p w14:paraId="4D876885" w14:textId="77777777" w:rsidR="003312CF" w:rsidRDefault="003312CF" w:rsidP="003312CF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ind w:left="939"/>
              <w:textAlignment w:val="baseline"/>
              <w:rPr>
                <w:sz w:val="24"/>
              </w:rPr>
            </w:pPr>
            <w:r w:rsidRPr="006037FE">
              <w:rPr>
                <w:sz w:val="24"/>
              </w:rPr>
              <w:t>Baseline</w:t>
            </w:r>
            <w:r>
              <w:rPr>
                <w:sz w:val="24"/>
              </w:rPr>
              <w:t xml:space="preserve"> PC3 REFSENS scalable to the desired BW assuming no TX OOB and TX blocking effect.</w:t>
            </w:r>
          </w:p>
          <w:p w14:paraId="5EC188F6" w14:textId="77777777" w:rsidR="003312CF" w:rsidRDefault="003312CF" w:rsidP="003312CF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ind w:left="939"/>
              <w:textAlignment w:val="baseline"/>
              <w:rPr>
                <w:sz w:val="24"/>
              </w:rPr>
            </w:pPr>
            <w:r>
              <w:rPr>
                <w:sz w:val="24"/>
              </w:rPr>
              <w:t xml:space="preserve">Existing </w:t>
            </w:r>
            <w:r>
              <w:rPr>
                <w:rFonts w:eastAsia="Malgun Gothic" w:hint="eastAsia"/>
                <w:sz w:val="24"/>
                <w:lang w:eastAsia="ko-KR"/>
              </w:rPr>
              <w:t>1TX/</w:t>
            </w:r>
            <w:r>
              <w:rPr>
                <w:sz w:val="24"/>
              </w:rPr>
              <w:t>2TX PC2 RSD agreed vales in the specification.</w:t>
            </w:r>
          </w:p>
          <w:p w14:paraId="41B02C9E" w14:textId="77777777" w:rsidR="003312CF" w:rsidRDefault="003312CF" w:rsidP="003312CF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ind w:left="939"/>
              <w:textAlignment w:val="baseline"/>
              <w:rPr>
                <w:sz w:val="24"/>
              </w:rPr>
            </w:pPr>
            <w:r>
              <w:rPr>
                <w:sz w:val="24"/>
              </w:rPr>
              <w:t xml:space="preserve">Existing RFFE architecture used for PC2 </w:t>
            </w:r>
            <w:r>
              <w:rPr>
                <w:rFonts w:eastAsia="Malgun Gothic" w:hint="eastAsia"/>
                <w:sz w:val="24"/>
                <w:lang w:eastAsia="ko-KR"/>
              </w:rPr>
              <w:t>1TX/</w:t>
            </w:r>
            <w:r>
              <w:rPr>
                <w:sz w:val="24"/>
              </w:rPr>
              <w:t>2TX RSD. (ie. Existing filter isolations still apply)</w:t>
            </w:r>
          </w:p>
          <w:p w14:paraId="1EAC8EC7" w14:textId="77777777" w:rsidR="003312CF" w:rsidRDefault="003312CF" w:rsidP="003312CF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ind w:left="939"/>
              <w:textAlignment w:val="baseline"/>
              <w:rPr>
                <w:sz w:val="24"/>
              </w:rPr>
            </w:pPr>
            <w:r>
              <w:rPr>
                <w:sz w:val="24"/>
              </w:rPr>
              <w:t>Interference Imbalance [Consider 6dB, 8dB as starting values].</w:t>
            </w:r>
          </w:p>
          <w:p w14:paraId="2A1676CF" w14:textId="62191226" w:rsidR="003312CF" w:rsidRDefault="003312CF" w:rsidP="003312CF">
            <w:pPr>
              <w:ind w:left="219"/>
              <w:rPr>
                <w:b/>
                <w:bCs/>
                <w:sz w:val="24"/>
              </w:rPr>
            </w:pPr>
            <w:r w:rsidRPr="001451EE">
              <w:rPr>
                <w:b/>
                <w:bCs/>
                <w:sz w:val="24"/>
              </w:rPr>
              <w:t>Secondly</w:t>
            </w:r>
            <w:r>
              <w:rPr>
                <w:sz w:val="24"/>
              </w:rPr>
              <w:t xml:space="preserve">, </w:t>
            </w:r>
            <w:bookmarkStart w:id="19" w:name="_Hlk214541218"/>
            <w:r>
              <w:rPr>
                <w:sz w:val="24"/>
              </w:rPr>
              <w:t xml:space="preserve">determine if a generalized LUT approach is possible to predict the 1TX PC2, 2TX PC2, and 2TX PC1.5 RSD. </w:t>
            </w:r>
            <w:bookmarkEnd w:id="19"/>
            <w:r>
              <w:rPr>
                <w:sz w:val="24"/>
              </w:rPr>
              <w:t xml:space="preserve">There could be deviations from the already agreed values in the specification for 1TX </w:t>
            </w:r>
          </w:p>
        </w:tc>
      </w:tr>
      <w:tr w:rsidR="004C4B09" w14:paraId="570E1661" w14:textId="77777777" w:rsidTr="004C4B09">
        <w:trPr>
          <w:gridAfter w:val="1"/>
          <w:wAfter w:w="90" w:type="dxa"/>
          <w:trHeight w:val="4845"/>
        </w:trPr>
        <w:tc>
          <w:tcPr>
            <w:tcW w:w="10320" w:type="dxa"/>
          </w:tcPr>
          <w:p w14:paraId="527D7023" w14:textId="77777777" w:rsidR="004C4B09" w:rsidRDefault="004C4B09" w:rsidP="004C4B09">
            <w:pPr>
              <w:ind w:left="219"/>
              <w:rPr>
                <w:sz w:val="24"/>
              </w:rPr>
            </w:pPr>
          </w:p>
          <w:p w14:paraId="3143D3F2" w14:textId="77777777" w:rsidR="004C4B09" w:rsidRDefault="004C4B09" w:rsidP="004C4B09">
            <w:pPr>
              <w:ind w:left="219"/>
              <w:rPr>
                <w:sz w:val="24"/>
              </w:rPr>
            </w:pPr>
            <w:r>
              <w:rPr>
                <w:sz w:val="24"/>
              </w:rPr>
              <w:t>PC2 and 2TX PC2, and it is up to the group to decide whether the deviation is acceptable for the sake of simplicity.</w:t>
            </w:r>
          </w:p>
          <w:p w14:paraId="1226AD9A" w14:textId="77777777" w:rsidR="004C4B09" w:rsidRPr="00510C9D" w:rsidRDefault="004C4B09" w:rsidP="004C4B09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="939"/>
              <w:textAlignment w:val="baseline"/>
              <w:rPr>
                <w:sz w:val="24"/>
              </w:rPr>
            </w:pPr>
            <w:r w:rsidRPr="006037FE">
              <w:rPr>
                <w:sz w:val="24"/>
              </w:rPr>
              <w:t>Baseline</w:t>
            </w:r>
            <w:r>
              <w:rPr>
                <w:sz w:val="24"/>
              </w:rPr>
              <w:t xml:space="preserve"> PC3 REFSENS scalable to the desired BW assuming no TX OOB and TX blocking effect.</w:t>
            </w:r>
          </w:p>
          <w:p w14:paraId="70DEB9BF" w14:textId="77777777" w:rsidR="004C4B09" w:rsidRDefault="004C4B09" w:rsidP="004C4B09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="939"/>
              <w:textAlignment w:val="baseline"/>
              <w:rPr>
                <w:sz w:val="24"/>
              </w:rPr>
            </w:pPr>
            <w:r>
              <w:rPr>
                <w:sz w:val="24"/>
              </w:rPr>
              <w:t>Existing RFFE architecture used for PC2 1TX/2TX RSD. (ie. Existing filter isolations still apply)</w:t>
            </w:r>
          </w:p>
          <w:p w14:paraId="2B88B532" w14:textId="77777777" w:rsidR="004C4B09" w:rsidRPr="00EF0DB3" w:rsidRDefault="004C4B09" w:rsidP="004C4B09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ind w:left="939"/>
              <w:textAlignment w:val="baseline"/>
              <w:rPr>
                <w:sz w:val="24"/>
              </w:rPr>
            </w:pPr>
            <w:r>
              <w:rPr>
                <w:sz w:val="24"/>
              </w:rPr>
              <w:t>Interference Imbalance [Consider 6dB, 8dB as starting values].</w:t>
            </w:r>
          </w:p>
          <w:p w14:paraId="369C0CB7" w14:textId="77777777" w:rsidR="004C4B09" w:rsidRDefault="004C4B09" w:rsidP="004C4B09">
            <w:pPr>
              <w:ind w:left="219"/>
              <w:rPr>
                <w:sz w:val="24"/>
              </w:rPr>
            </w:pPr>
            <w:r>
              <w:rPr>
                <w:b/>
                <w:bCs/>
                <w:sz w:val="24"/>
              </w:rPr>
              <w:t>Thirdly</w:t>
            </w:r>
            <w:r>
              <w:rPr>
                <w:sz w:val="24"/>
              </w:rPr>
              <w:t>, consider the following aspects:</w:t>
            </w:r>
          </w:p>
          <w:p w14:paraId="1BA0A23F" w14:textId="77777777" w:rsidR="004C4B09" w:rsidRDefault="004C4B09" w:rsidP="004C4B09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/>
              <w:ind w:left="939"/>
              <w:textAlignment w:val="baseline"/>
              <w:rPr>
                <w:sz w:val="24"/>
              </w:rPr>
            </w:pPr>
            <w:r w:rsidRPr="001D7639">
              <w:rPr>
                <w:sz w:val="24"/>
              </w:rPr>
              <w:t>Evaluation criteria for the method: Check that the derived PC1.5 2Tx RSD is larger than the PC2 1T</w:t>
            </w:r>
            <w:r>
              <w:rPr>
                <w:sz w:val="24"/>
              </w:rPr>
              <w:t>x</w:t>
            </w:r>
            <w:r w:rsidRPr="001D7639">
              <w:rPr>
                <w:sz w:val="24"/>
              </w:rPr>
              <w:t xml:space="preserve"> and 2T</w:t>
            </w:r>
            <w:r>
              <w:rPr>
                <w:sz w:val="24"/>
              </w:rPr>
              <w:t>x</w:t>
            </w:r>
            <w:r w:rsidRPr="001D7639">
              <w:rPr>
                <w:sz w:val="24"/>
              </w:rPr>
              <w:t xml:space="preserve"> RSD.</w:t>
            </w:r>
          </w:p>
          <w:p w14:paraId="68F94B42" w14:textId="77777777" w:rsidR="004C4B09" w:rsidRDefault="004C4B09" w:rsidP="004C4B09">
            <w:pPr>
              <w:ind w:left="219"/>
              <w:rPr>
                <w:sz w:val="24"/>
              </w:rPr>
            </w:pPr>
            <w:r w:rsidRPr="001D7639">
              <w:rPr>
                <w:sz w:val="24"/>
              </w:rPr>
              <w:t xml:space="preserve">When UL interference cannot be extracted from the PC3 REFSENS but a PC2 RSD is specified, consider </w:t>
            </w:r>
            <w:r>
              <w:rPr>
                <w:sz w:val="24"/>
              </w:rPr>
              <w:t>using PC2 as a starting point as an exception.</w:t>
            </w:r>
          </w:p>
          <w:p w14:paraId="0685D376" w14:textId="28154963" w:rsidR="004C4B09" w:rsidRPr="004C4B09" w:rsidRDefault="004C4B09" w:rsidP="004C4B09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4"/>
              </w:rPr>
            </w:pPr>
            <w:r>
              <w:rPr>
                <w:sz w:val="24"/>
              </w:rPr>
              <w:t>Whether the method can support future PC2 1Tx and 2Tx and PC1.5 1Tx RSD evaluation.</w:t>
            </w:r>
          </w:p>
        </w:tc>
      </w:tr>
    </w:tbl>
    <w:p w14:paraId="317FF1AE" w14:textId="77777777" w:rsidR="004C4B09" w:rsidRDefault="004C4B09" w:rsidP="0014664E"/>
    <w:p w14:paraId="0C16E01E" w14:textId="23520F02" w:rsidR="00E56370" w:rsidRDefault="005F031C" w:rsidP="0014664E">
      <w:r>
        <w:t xml:space="preserve">In our view, it </w:t>
      </w:r>
      <w:r w:rsidR="006871DA">
        <w:t>c</w:t>
      </w:r>
      <w:r>
        <w:t xml:space="preserve">ould be possible to build </w:t>
      </w:r>
      <w:r w:rsidR="00D570E5">
        <w:t xml:space="preserve">unified approach to calculate </w:t>
      </w:r>
      <w:r w:rsidR="00890AE0">
        <w:t xml:space="preserve">RSD’s </w:t>
      </w:r>
      <w:r w:rsidR="00664779">
        <w:t xml:space="preserve">all the way from PC3 RSD </w:t>
      </w:r>
      <w:r w:rsidR="00890AE0">
        <w:t>but</w:t>
      </w:r>
      <w:r w:rsidR="006871DA">
        <w:t xml:space="preserve"> given there are so many different approaches to do so</w:t>
      </w:r>
      <w:r w:rsidR="00623594">
        <w:t>, and in addition possible challenges in disclosing calculation formulas</w:t>
      </w:r>
      <w:r w:rsidR="00BF00EC">
        <w:t xml:space="preserve"> and other things</w:t>
      </w:r>
      <w:r w:rsidR="001B3F6E">
        <w:t xml:space="preserve">, we think that in practice at least formula-based solution would not </w:t>
      </w:r>
      <w:r w:rsidR="00A273D1">
        <w:t xml:space="preserve">work accounting these aspects. Additionally, we think that unified approach should be built for 6G instead of 5G. </w:t>
      </w:r>
      <w:r w:rsidR="00E56370">
        <w:t>One of the reason</w:t>
      </w:r>
      <w:r w:rsidR="00CF02FF">
        <w:t>s</w:t>
      </w:r>
      <w:r w:rsidR="00E56370">
        <w:t xml:space="preserve"> for this is that the REFSENS</w:t>
      </w:r>
      <w:r w:rsidR="00BB281A">
        <w:t xml:space="preserve">, including UL RB allocations, may be different than in 6G and because tailoring a unified approach would require a lot of number-crunching and </w:t>
      </w:r>
      <w:r w:rsidR="00DC210F">
        <w:t xml:space="preserve">number fitting, it’s better to do that for a new RAT so that we not need to re-do it for 6G. Concern is that if we develop method for 5G, it would </w:t>
      </w:r>
      <w:r w:rsidR="00711695">
        <w:t>be applied into 6G as well and would be too pessimistic i.e. giving too large RSD’s.</w:t>
      </w:r>
    </w:p>
    <w:p w14:paraId="59F78B36" w14:textId="01509954" w:rsidR="0039541A" w:rsidRDefault="0039541A" w:rsidP="0014664E">
      <w:r>
        <w:t xml:space="preserve">In 6G, initially, the approach could be </w:t>
      </w:r>
      <w:r w:rsidR="006E1183">
        <w:t>LUT where basically the numbers could be agreed by using everyone’s individual numbers as basis for evaluation.</w:t>
      </w:r>
    </w:p>
    <w:p w14:paraId="4170D084" w14:textId="3AB97BBF" w:rsidR="00BD28F6" w:rsidRPr="00C23203" w:rsidRDefault="0023117A" w:rsidP="0014664E">
      <w:pPr>
        <w:rPr>
          <w:b/>
          <w:bCs/>
        </w:rPr>
      </w:pPr>
      <w:r w:rsidRPr="00C23203">
        <w:rPr>
          <w:b/>
          <w:bCs/>
        </w:rPr>
        <w:t>Observation</w:t>
      </w:r>
      <w:r w:rsidR="00481CB0" w:rsidRPr="00C23203">
        <w:rPr>
          <w:b/>
          <w:bCs/>
        </w:rPr>
        <w:t xml:space="preserve"> 3-2</w:t>
      </w:r>
      <w:r w:rsidRPr="00C23203">
        <w:rPr>
          <w:b/>
          <w:bCs/>
        </w:rPr>
        <w:t xml:space="preserve">: In theory, unified approach </w:t>
      </w:r>
      <w:r w:rsidR="00BE6B24" w:rsidRPr="00C23203">
        <w:rPr>
          <w:b/>
          <w:bCs/>
        </w:rPr>
        <w:t xml:space="preserve">for RSD </w:t>
      </w:r>
      <w:r w:rsidRPr="00C23203">
        <w:rPr>
          <w:b/>
          <w:bCs/>
        </w:rPr>
        <w:t>can be built</w:t>
      </w:r>
      <w:r w:rsidR="003A7ADB" w:rsidRPr="00C23203">
        <w:rPr>
          <w:b/>
          <w:bCs/>
        </w:rPr>
        <w:t xml:space="preserve">, </w:t>
      </w:r>
      <w:r w:rsidR="002E01AC" w:rsidRPr="00C23203">
        <w:rPr>
          <w:b/>
          <w:bCs/>
        </w:rPr>
        <w:t>especially since</w:t>
      </w:r>
      <w:r w:rsidR="003A7ADB" w:rsidRPr="00C23203">
        <w:rPr>
          <w:b/>
          <w:bCs/>
        </w:rPr>
        <w:t xml:space="preserve"> each company can build their own approach but having a single formula-based approach </w:t>
      </w:r>
      <w:r w:rsidR="00511253" w:rsidRPr="00C23203">
        <w:rPr>
          <w:b/>
          <w:bCs/>
        </w:rPr>
        <w:t xml:space="preserve">in 3GPP </w:t>
      </w:r>
      <w:r w:rsidR="003A7ADB" w:rsidRPr="00C23203">
        <w:rPr>
          <w:b/>
          <w:bCs/>
        </w:rPr>
        <w:t xml:space="preserve">may be </w:t>
      </w:r>
      <w:r w:rsidR="00534C62" w:rsidRPr="00C23203">
        <w:rPr>
          <w:b/>
          <w:bCs/>
        </w:rPr>
        <w:t xml:space="preserve">too ambitious due to various challenges </w:t>
      </w:r>
    </w:p>
    <w:p w14:paraId="17483826" w14:textId="63AC086E" w:rsidR="004C4B09" w:rsidRPr="00C23203" w:rsidRDefault="00CD3C97" w:rsidP="0014664E">
      <w:pPr>
        <w:rPr>
          <w:b/>
          <w:bCs/>
        </w:rPr>
      </w:pPr>
      <w:r w:rsidRPr="00C23203">
        <w:rPr>
          <w:b/>
          <w:bCs/>
        </w:rPr>
        <w:t>Proposal</w:t>
      </w:r>
      <w:r w:rsidR="00B558DC" w:rsidRPr="00C23203">
        <w:rPr>
          <w:b/>
          <w:bCs/>
        </w:rPr>
        <w:t xml:space="preserve"> 3-2</w:t>
      </w:r>
      <w:r w:rsidR="00511253" w:rsidRPr="00C23203">
        <w:rPr>
          <w:b/>
          <w:bCs/>
        </w:rPr>
        <w:t>: Unified approach</w:t>
      </w:r>
      <w:r w:rsidR="00BE6B24" w:rsidRPr="00C23203">
        <w:rPr>
          <w:b/>
          <w:bCs/>
        </w:rPr>
        <w:t xml:space="preserve"> for RSD</w:t>
      </w:r>
      <w:r w:rsidR="00511253" w:rsidRPr="00C23203">
        <w:rPr>
          <w:b/>
          <w:bCs/>
        </w:rPr>
        <w:t xml:space="preserve"> should be developed for 6G instead of 5G</w:t>
      </w:r>
      <w:r w:rsidRPr="00C23203">
        <w:rPr>
          <w:b/>
          <w:bCs/>
        </w:rPr>
        <w:t>, and initially it could be LUT</w:t>
      </w:r>
    </w:p>
    <w:p w14:paraId="73BC84D6" w14:textId="5415E55D" w:rsidR="00CE162B" w:rsidRDefault="00EF20E5" w:rsidP="00C47BBA">
      <w:pPr>
        <w:rPr>
          <w:lang w:val="en-GB"/>
        </w:rPr>
      </w:pPr>
      <w:r>
        <w:rPr>
          <w:lang w:val="en-GB"/>
        </w:rPr>
        <w:lastRenderedPageBreak/>
        <w:t xml:space="preserve">Instead of developing a unified method, we did </w:t>
      </w:r>
      <w:r w:rsidR="005041EA">
        <w:rPr>
          <w:lang w:val="en-GB"/>
        </w:rPr>
        <w:t>evaluate</w:t>
      </w:r>
      <w:r>
        <w:rPr>
          <w:lang w:val="en-GB"/>
        </w:rPr>
        <w:t xml:space="preserve"> n1 and n25</w:t>
      </w:r>
      <w:r w:rsidR="005041EA">
        <w:rPr>
          <w:lang w:val="en-GB"/>
        </w:rPr>
        <w:t xml:space="preserve"> RSD using band specific analysis.</w:t>
      </w:r>
    </w:p>
    <w:p w14:paraId="3AC5CECB" w14:textId="56C5E6C7" w:rsidR="008D3F67" w:rsidRDefault="0028584B" w:rsidP="00C47BBA">
      <w:pPr>
        <w:rPr>
          <w:lang w:val="en-GB"/>
        </w:rPr>
      </w:pPr>
      <w:r w:rsidRPr="0079159E">
        <w:rPr>
          <w:lang w:val="en-GB"/>
        </w:rPr>
        <w:t>For n1,</w:t>
      </w:r>
      <w:r>
        <w:rPr>
          <w:b/>
          <w:bCs/>
          <w:lang w:val="en-GB"/>
        </w:rPr>
        <w:t xml:space="preserve"> </w:t>
      </w:r>
      <w:r>
        <w:rPr>
          <w:lang w:val="en-GB"/>
        </w:rPr>
        <w:t>after careful assessment we can confirm that RSD is not needed</w:t>
      </w:r>
      <w:r w:rsidR="0079159E">
        <w:rPr>
          <w:lang w:val="en-GB"/>
        </w:rPr>
        <w:t xml:space="preserve"> for 2Tx PC1.5. </w:t>
      </w:r>
      <w:r w:rsidR="00711695">
        <w:rPr>
          <w:lang w:val="en-GB"/>
        </w:rPr>
        <w:t>For n25</w:t>
      </w:r>
      <w:r w:rsidR="00507910">
        <w:rPr>
          <w:lang w:val="en-GB"/>
        </w:rPr>
        <w:t>, RSD is obviously needed given there is 2Tx PC2 RSD specified. In our analysis, we used the following method</w:t>
      </w:r>
      <w:r w:rsidR="00EE797F">
        <w:rPr>
          <w:lang w:val="en-GB"/>
        </w:rPr>
        <w:t xml:space="preserve"> for n25</w:t>
      </w:r>
      <w:r w:rsidR="00507910">
        <w:rPr>
          <w:lang w:val="en-GB"/>
        </w:rPr>
        <w:t>.</w:t>
      </w:r>
      <w:r w:rsidR="0051657F">
        <w:rPr>
          <w:lang w:val="en-GB"/>
        </w:rPr>
        <w:t xml:space="preserve"> </w:t>
      </w:r>
      <w:r w:rsidR="00D06254">
        <w:rPr>
          <w:lang w:val="en-GB"/>
        </w:rPr>
        <w:t>Note that the thermal noise was reduced by 1dB</w:t>
      </w:r>
      <w:r w:rsidR="00736F41">
        <w:rPr>
          <w:lang w:val="en-GB"/>
        </w:rPr>
        <w:t xml:space="preserve"> from the “usual” thermal noise</w:t>
      </w:r>
      <w:r w:rsidR="00D36DBA">
        <w:rPr>
          <w:lang w:val="en-GB"/>
        </w:rPr>
        <w:t xml:space="preserve"> for this particular band</w:t>
      </w:r>
      <w:r w:rsidR="00736F41">
        <w:rPr>
          <w:lang w:val="en-GB"/>
        </w:rPr>
        <w:t xml:space="preserve">, with the intention that </w:t>
      </w:r>
      <w:r w:rsidR="00AE60BA">
        <w:rPr>
          <w:lang w:val="en-GB"/>
        </w:rPr>
        <w:t xml:space="preserve">the </w:t>
      </w:r>
      <w:r w:rsidR="00FB2DDE">
        <w:rPr>
          <w:lang w:val="en-GB"/>
        </w:rPr>
        <w:t xml:space="preserve">(in this case implicit) PC3 PRX and DRX interference, which have </w:t>
      </w:r>
      <w:r w:rsidR="00B648AF">
        <w:rPr>
          <w:lang w:val="en-GB"/>
        </w:rPr>
        <w:t>6dB or so imbalance would</w:t>
      </w:r>
      <w:r w:rsidR="00CB376D">
        <w:rPr>
          <w:lang w:val="en-GB"/>
        </w:rPr>
        <w:t xml:space="preserve"> increase the overall NF </w:t>
      </w:r>
      <w:r w:rsidR="00313933">
        <w:rPr>
          <w:lang w:val="en-GB"/>
        </w:rPr>
        <w:t xml:space="preserve">by 1dB </w:t>
      </w:r>
      <w:r w:rsidR="00CB376D">
        <w:rPr>
          <w:lang w:val="en-GB"/>
        </w:rPr>
        <w:t>to</w:t>
      </w:r>
      <w:r w:rsidR="00B648AF">
        <w:rPr>
          <w:lang w:val="en-GB"/>
        </w:rPr>
        <w:t xml:space="preserve"> result in PC3 REFSENS</w:t>
      </w:r>
      <w:r w:rsidR="00CB376D">
        <w:rPr>
          <w:lang w:val="en-GB"/>
        </w:rPr>
        <w:t xml:space="preserve">. </w:t>
      </w:r>
      <w:r w:rsidR="00EC4047">
        <w:rPr>
          <w:lang w:val="en-GB"/>
        </w:rPr>
        <w:t>T</w:t>
      </w:r>
      <w:r w:rsidR="002F2595">
        <w:rPr>
          <w:lang w:val="en-GB"/>
        </w:rPr>
        <w:t xml:space="preserve">he </w:t>
      </w:r>
      <w:r w:rsidR="00D36DBA">
        <w:rPr>
          <w:lang w:val="en-GB"/>
        </w:rPr>
        <w:t xml:space="preserve">tuned </w:t>
      </w:r>
      <w:r w:rsidR="002F2595">
        <w:rPr>
          <w:lang w:val="en-GB"/>
        </w:rPr>
        <w:t>interference level</w:t>
      </w:r>
      <w:r w:rsidR="00D36DBA">
        <w:rPr>
          <w:lang w:val="en-GB"/>
        </w:rPr>
        <w:t>s</w:t>
      </w:r>
      <w:r w:rsidR="002F2595">
        <w:rPr>
          <w:lang w:val="en-GB"/>
        </w:rPr>
        <w:t xml:space="preserve"> </w:t>
      </w:r>
      <w:r w:rsidR="00BF00EC">
        <w:rPr>
          <w:lang w:val="en-GB"/>
        </w:rPr>
        <w:t xml:space="preserve">that </w:t>
      </w:r>
      <w:r w:rsidR="002F2595">
        <w:rPr>
          <w:lang w:val="en-GB"/>
        </w:rPr>
        <w:t>we used</w:t>
      </w:r>
      <w:r w:rsidR="00D36DBA">
        <w:rPr>
          <w:lang w:val="en-GB"/>
        </w:rPr>
        <w:t xml:space="preserve"> in analysis</w:t>
      </w:r>
      <w:r w:rsidR="002F2595">
        <w:rPr>
          <w:lang w:val="en-GB"/>
        </w:rPr>
        <w:t xml:space="preserve"> were reasonably close to measured </w:t>
      </w:r>
      <w:r w:rsidR="0068295A">
        <w:rPr>
          <w:lang w:val="en-GB"/>
        </w:rPr>
        <w:t>noise at PA output combined with usual DPX characteristics used in 3GPP</w:t>
      </w:r>
      <w:r w:rsidR="002F2595">
        <w:rPr>
          <w:lang w:val="en-GB"/>
        </w:rPr>
        <w:t>.</w:t>
      </w:r>
      <w:r w:rsidR="008D3F67">
        <w:rPr>
          <w:lang w:val="en-GB"/>
        </w:rPr>
        <w:t xml:space="preserve"> One challenge with the unified model is number fitting, 1dB worked reasonably well for</w:t>
      </w:r>
      <w:r w:rsidR="00107881">
        <w:rPr>
          <w:lang w:val="en-GB"/>
        </w:rPr>
        <w:t xml:space="preserve"> n25</w:t>
      </w:r>
      <w:r w:rsidR="00D20FAD">
        <w:rPr>
          <w:lang w:val="en-GB"/>
        </w:rPr>
        <w:t xml:space="preserve">, however </w:t>
      </w:r>
      <w:r w:rsidR="008D3F67">
        <w:rPr>
          <w:lang w:val="en-GB"/>
        </w:rPr>
        <w:t xml:space="preserve">it would not work </w:t>
      </w:r>
      <w:r w:rsidR="00D20FAD">
        <w:rPr>
          <w:lang w:val="en-GB"/>
        </w:rPr>
        <w:t>e.g. n1 unless DPX assumptions are significantly tightened</w:t>
      </w:r>
      <w:r w:rsidR="00B8757E">
        <w:rPr>
          <w:lang w:val="en-GB"/>
        </w:rPr>
        <w:t xml:space="preserve"> to avoid RSD.</w:t>
      </w:r>
    </w:p>
    <w:p w14:paraId="6DB790E2" w14:textId="77777777" w:rsidR="0068295A" w:rsidRDefault="0068295A" w:rsidP="00C47BBA">
      <w:pPr>
        <w:rPr>
          <w:lang w:val="en-GB"/>
        </w:rPr>
      </w:pPr>
    </w:p>
    <w:p w14:paraId="45C9F2D3" w14:textId="36E809F6" w:rsidR="0014664E" w:rsidRDefault="007A386E" w:rsidP="00C47BBA">
      <w:pPr>
        <w:rPr>
          <w:lang w:val="en-GB"/>
        </w:rPr>
      </w:pPr>
      <w:r>
        <w:rPr>
          <w:lang w:val="en-GB"/>
        </w:rPr>
        <w:t xml:space="preserve">-Interference applied to </w:t>
      </w:r>
      <w:r w:rsidR="00936926">
        <w:rPr>
          <w:lang w:val="en-GB"/>
        </w:rPr>
        <w:t>PRX and DRX is same</w:t>
      </w:r>
      <w:r w:rsidR="0079159E">
        <w:rPr>
          <w:lang w:val="en-GB"/>
        </w:rPr>
        <w:t xml:space="preserve"> </w:t>
      </w:r>
    </w:p>
    <w:p w14:paraId="1BBBDAF4" w14:textId="54CCAD14" w:rsidR="005F12EE" w:rsidRDefault="00A0510C" w:rsidP="00C47BBA">
      <w:pPr>
        <w:rPr>
          <w:lang w:val="en-GB"/>
        </w:rPr>
      </w:pPr>
      <w:r>
        <w:rPr>
          <w:lang w:val="en-GB"/>
        </w:rPr>
        <w:t>-Thermal noise is 5MHz n25 REFSENS</w:t>
      </w:r>
      <w:r w:rsidR="005F12EE">
        <w:rPr>
          <w:lang w:val="en-GB"/>
        </w:rPr>
        <w:t xml:space="preserve"> – </w:t>
      </w:r>
      <w:r w:rsidR="00890D4C">
        <w:rPr>
          <w:lang w:val="en-GB"/>
        </w:rPr>
        <w:t>3</w:t>
      </w:r>
      <w:r w:rsidR="005F12EE">
        <w:rPr>
          <w:lang w:val="en-GB"/>
        </w:rPr>
        <w:t>dB for PRX and DRX</w:t>
      </w:r>
    </w:p>
    <w:p w14:paraId="257F164E" w14:textId="3C0E0AB8" w:rsidR="005F12EE" w:rsidRDefault="00F342AD" w:rsidP="00C47BBA">
      <w:pPr>
        <w:rPr>
          <w:lang w:val="en-GB"/>
        </w:rPr>
      </w:pPr>
      <w:r>
        <w:rPr>
          <w:lang w:val="en-GB"/>
        </w:rPr>
        <w:t>-I</w:t>
      </w:r>
      <w:r w:rsidR="005F12EE">
        <w:rPr>
          <w:lang w:val="en-GB"/>
        </w:rPr>
        <w:t>nterference level</w:t>
      </w:r>
      <w:r>
        <w:rPr>
          <w:lang w:val="en-GB"/>
        </w:rPr>
        <w:t xml:space="preserve"> is tuned in a way that </w:t>
      </w:r>
      <w:r w:rsidR="00CF02FF">
        <w:rPr>
          <w:lang w:val="en-GB"/>
        </w:rPr>
        <w:t xml:space="preserve">RSD </w:t>
      </w:r>
      <w:r w:rsidR="00CD69DF">
        <w:rPr>
          <w:lang w:val="en-GB"/>
        </w:rPr>
        <w:t>equals 2TX PC2 RSD</w:t>
      </w:r>
    </w:p>
    <w:p w14:paraId="75096CF0" w14:textId="5E04656B" w:rsidR="00CD69DF" w:rsidRDefault="00CD69DF" w:rsidP="00C47BBA">
      <w:pPr>
        <w:rPr>
          <w:lang w:val="en-GB"/>
        </w:rPr>
      </w:pPr>
      <w:r>
        <w:rPr>
          <w:lang w:val="en-GB"/>
        </w:rPr>
        <w:t xml:space="preserve">-Interference is increased by 3dB </w:t>
      </w:r>
      <w:r w:rsidR="0051657F">
        <w:rPr>
          <w:lang w:val="en-GB"/>
        </w:rPr>
        <w:t>to get 2TX PC1.5 RSD</w:t>
      </w:r>
    </w:p>
    <w:p w14:paraId="2E1046EC" w14:textId="732B32C6" w:rsidR="0051657F" w:rsidRDefault="00EF3D94" w:rsidP="00C47BBA">
      <w:pPr>
        <w:rPr>
          <w:lang w:val="en-GB"/>
        </w:rPr>
      </w:pPr>
      <w:r w:rsidRPr="00EF3D94">
        <w:rPr>
          <w:noProof/>
          <w:lang w:val="en-GB"/>
        </w:rPr>
        <w:drawing>
          <wp:inline distT="0" distB="0" distL="0" distR="0" wp14:anchorId="5B47CC17" wp14:editId="35C978A8">
            <wp:extent cx="5811061" cy="4610743"/>
            <wp:effectExtent l="19050" t="19050" r="18415" b="18415"/>
            <wp:docPr id="10160665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066593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811061" cy="4610743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9BF15F" w14:textId="0D61F312" w:rsidR="00EF3D94" w:rsidRDefault="00EF3D94" w:rsidP="00C47BBA">
      <w:pPr>
        <w:rPr>
          <w:lang w:val="en-GB"/>
        </w:rPr>
      </w:pPr>
      <w:r>
        <w:rPr>
          <w:lang w:val="en-GB"/>
        </w:rPr>
        <w:t>Using this approach, we get the following 2Tx PC1.5 RSD for all n25 BW’s as shown below.</w:t>
      </w:r>
    </w:p>
    <w:p w14:paraId="09C91D06" w14:textId="1EA90E28" w:rsidR="00735FF3" w:rsidRDefault="00735FF3" w:rsidP="00C47BBA">
      <w:pPr>
        <w:rPr>
          <w:lang w:val="en-GB"/>
        </w:rPr>
      </w:pPr>
      <w:r w:rsidRPr="00FE09C8">
        <w:rPr>
          <w:b/>
          <w:bCs/>
          <w:lang w:val="en-GB"/>
        </w:rPr>
        <w:t>Proposal</w:t>
      </w:r>
      <w:r w:rsidR="00B558DC">
        <w:rPr>
          <w:b/>
          <w:bCs/>
          <w:lang w:val="en-GB"/>
        </w:rPr>
        <w:t xml:space="preserve"> 3-3</w:t>
      </w:r>
      <w:r w:rsidRPr="00C23203">
        <w:rPr>
          <w:b/>
          <w:bCs/>
          <w:lang w:val="en-GB"/>
        </w:rPr>
        <w:t xml:space="preserve">: n1 2TX PC1.5 RSD is </w:t>
      </w:r>
      <w:r w:rsidR="00FE09C8" w:rsidRPr="00C23203">
        <w:rPr>
          <w:b/>
          <w:bCs/>
          <w:lang w:val="en-GB"/>
        </w:rPr>
        <w:t xml:space="preserve">0dB for all BW. </w:t>
      </w:r>
      <w:r w:rsidRPr="00C23203">
        <w:rPr>
          <w:b/>
          <w:bCs/>
          <w:lang w:val="en-GB"/>
        </w:rPr>
        <w:t>Use the follow</w:t>
      </w:r>
      <w:r w:rsidR="00FE09C8" w:rsidRPr="00C23203">
        <w:rPr>
          <w:b/>
          <w:bCs/>
          <w:lang w:val="en-GB"/>
        </w:rPr>
        <w:t>ing results when deciding 2TX PC1.5 RSD for n25</w:t>
      </w:r>
    </w:p>
    <w:p w14:paraId="0BECA3C0" w14:textId="41DBD3A6" w:rsidR="00EF3D94" w:rsidRDefault="005D555B" w:rsidP="005D555B">
      <w:pPr>
        <w:jc w:val="center"/>
        <w:rPr>
          <w:lang w:val="en-GB"/>
        </w:rPr>
      </w:pPr>
      <w:r w:rsidRPr="005D555B">
        <w:rPr>
          <w:noProof/>
          <w:lang w:val="en-GB"/>
        </w:rPr>
        <w:lastRenderedPageBreak/>
        <w:drawing>
          <wp:inline distT="0" distB="0" distL="0" distR="0" wp14:anchorId="29536BB6" wp14:editId="0057E7E2">
            <wp:extent cx="4124901" cy="628738"/>
            <wp:effectExtent l="0" t="0" r="0" b="0"/>
            <wp:docPr id="14942750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275003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124901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A35EA" w14:textId="77777777" w:rsidR="005D555B" w:rsidRPr="0028584B" w:rsidRDefault="005D555B" w:rsidP="005D555B">
      <w:pPr>
        <w:rPr>
          <w:lang w:val="en-GB"/>
        </w:rPr>
      </w:pPr>
    </w:p>
    <w:p w14:paraId="0CA5A5FF" w14:textId="236ADECC" w:rsidR="00EC055C" w:rsidRPr="007A0996" w:rsidRDefault="00EC055C" w:rsidP="00CD69DF">
      <w:pPr>
        <w:pStyle w:val="Heading1"/>
        <w:numPr>
          <w:ilvl w:val="0"/>
          <w:numId w:val="0"/>
        </w:numPr>
        <w:jc w:val="both"/>
        <w:rPr>
          <w:lang w:val="de-DE" w:eastAsia="zh-CN"/>
        </w:rPr>
      </w:pPr>
      <w:r>
        <w:rPr>
          <w:lang w:val="de-DE" w:eastAsia="zh-CN"/>
        </w:rPr>
        <w:t>Conclusions</w:t>
      </w:r>
    </w:p>
    <w:p w14:paraId="75CF0C92" w14:textId="041AA12B" w:rsidR="007E0F94" w:rsidRPr="00A61F4A" w:rsidRDefault="007E0F94" w:rsidP="007E0F94">
      <w:pPr>
        <w:pStyle w:val="Heading2"/>
        <w:rPr>
          <w:u w:val="single"/>
        </w:rPr>
      </w:pPr>
      <w:r w:rsidRPr="00A61F4A">
        <w:rPr>
          <w:u w:val="single"/>
        </w:rPr>
        <w:t>4x26 dBm UE</w:t>
      </w:r>
    </w:p>
    <w:p w14:paraId="2595EFBB" w14:textId="77777777" w:rsidR="006A21AB" w:rsidRPr="006A21AB" w:rsidRDefault="006A21AB" w:rsidP="006A21AB">
      <w:pPr>
        <w:rPr>
          <w:lang w:val="en-GB"/>
        </w:rPr>
      </w:pPr>
    </w:p>
    <w:p w14:paraId="153C030F" w14:textId="6EFE537A" w:rsidR="007E0F94" w:rsidRPr="00C01AAF" w:rsidRDefault="007E0F94" w:rsidP="00CB74FD">
      <w:pPr>
        <w:ind w:left="576"/>
        <w:rPr>
          <w:b/>
          <w:bCs/>
          <w:lang w:val="en-GB"/>
        </w:rPr>
      </w:pPr>
      <w:r w:rsidRPr="00C01AAF">
        <w:rPr>
          <w:b/>
          <w:bCs/>
          <w:lang w:val="en-GB"/>
        </w:rPr>
        <w:t xml:space="preserve">Proposal 2-1: </w:t>
      </w:r>
      <w:r>
        <w:rPr>
          <w:b/>
          <w:bCs/>
          <w:lang w:val="en-GB"/>
        </w:rPr>
        <w:t>No new power class is needed for the 4x26 dBm UE</w:t>
      </w:r>
      <w:r w:rsidR="00F0161D">
        <w:rPr>
          <w:b/>
          <w:bCs/>
          <w:lang w:val="en-GB"/>
        </w:rPr>
        <w:t>, PC1 can be re-used</w:t>
      </w:r>
      <w:r>
        <w:rPr>
          <w:b/>
          <w:bCs/>
          <w:lang w:val="en-GB"/>
        </w:rPr>
        <w:t xml:space="preserve">. </w:t>
      </w:r>
    </w:p>
    <w:p w14:paraId="0179B6D4" w14:textId="0FF2BB47" w:rsidR="007E0F94" w:rsidRPr="00BF2C89" w:rsidRDefault="007E0F94" w:rsidP="00CB74FD">
      <w:pPr>
        <w:ind w:left="576"/>
        <w:rPr>
          <w:b/>
          <w:bCs/>
          <w:lang w:val="en-GB"/>
        </w:rPr>
      </w:pPr>
      <w:r w:rsidRPr="00BF2C89">
        <w:rPr>
          <w:b/>
          <w:bCs/>
          <w:lang w:val="en-GB"/>
        </w:rPr>
        <w:t>Observation 2-</w:t>
      </w:r>
      <w:r w:rsidR="00AE6A81">
        <w:rPr>
          <w:b/>
          <w:bCs/>
          <w:lang w:val="en-GB"/>
        </w:rPr>
        <w:t>1</w:t>
      </w:r>
      <w:r w:rsidRPr="00BF2C89">
        <w:rPr>
          <w:b/>
          <w:bCs/>
          <w:lang w:val="en-GB"/>
        </w:rPr>
        <w:t xml:space="preserve">: A 4x26 dBm UE would need to be specified with a reduced max. output expectation of 3 dB for </w:t>
      </w:r>
      <w:bookmarkStart w:id="20" w:name="_Hlk213338666"/>
      <w:r w:rsidR="00297A18">
        <w:rPr>
          <w:b/>
          <w:bCs/>
          <w:lang w:val="en-GB"/>
        </w:rPr>
        <w:t>t2rN</w:t>
      </w:r>
      <w:r w:rsidRPr="00BF2C89">
        <w:rPr>
          <w:b/>
          <w:bCs/>
          <w:lang w:val="en-GB"/>
        </w:rPr>
        <w:t xml:space="preserve"> </w:t>
      </w:r>
      <w:r w:rsidR="00297A18" w:rsidRPr="00297A18">
        <w:rPr>
          <w:b/>
          <w:bCs/>
          <w:lang w:val="en-GB"/>
        </w:rPr>
        <w:t xml:space="preserve">and 6 dB for </w:t>
      </w:r>
      <w:r w:rsidR="00297A18">
        <w:rPr>
          <w:b/>
          <w:bCs/>
          <w:lang w:val="en-GB"/>
        </w:rPr>
        <w:t>t</w:t>
      </w:r>
      <w:r w:rsidR="00297A18" w:rsidRPr="00297A18">
        <w:rPr>
          <w:b/>
          <w:bCs/>
          <w:lang w:val="en-GB"/>
        </w:rPr>
        <w:t>1</w:t>
      </w:r>
      <w:r w:rsidR="000A6181">
        <w:rPr>
          <w:b/>
          <w:bCs/>
          <w:lang w:val="en-GB"/>
        </w:rPr>
        <w:t>r</w:t>
      </w:r>
      <w:r w:rsidR="00297A18" w:rsidRPr="00297A18">
        <w:rPr>
          <w:b/>
          <w:bCs/>
          <w:lang w:val="en-GB"/>
        </w:rPr>
        <w:t>n SRS transmissions</w:t>
      </w:r>
      <w:bookmarkEnd w:id="20"/>
      <w:r>
        <w:rPr>
          <w:b/>
          <w:bCs/>
          <w:lang w:val="en-GB"/>
        </w:rPr>
        <w:t>.</w:t>
      </w:r>
    </w:p>
    <w:p w14:paraId="62F3C6B6" w14:textId="7437504C" w:rsidR="007E0F94" w:rsidRPr="007E0F94" w:rsidRDefault="007E0F94" w:rsidP="00CB74FD">
      <w:pPr>
        <w:ind w:left="576"/>
        <w:rPr>
          <w:b/>
          <w:bCs/>
          <w:sz w:val="16"/>
          <w:szCs w:val="16"/>
          <w:lang w:val="en-GB"/>
        </w:rPr>
      </w:pPr>
      <w:r w:rsidRPr="00BF2C89">
        <w:rPr>
          <w:b/>
          <w:bCs/>
          <w:lang w:val="en-GB"/>
        </w:rPr>
        <w:t xml:space="preserve">Proposal 2-2: The target 4x26 dBm UE is specified with </w:t>
      </w:r>
      <w:r w:rsidRPr="00BF2C89">
        <w:rPr>
          <w:rFonts w:ascii="Symbol" w:eastAsia="Symbol" w:hAnsi="Symbol" w:cs="Symbol"/>
          <w:b/>
          <w:lang w:val="en-GB"/>
        </w:rPr>
        <w:sym w:font="Symbol" w:char="F044"/>
      </w:r>
      <w:r w:rsidRPr="00BF2C89">
        <w:rPr>
          <w:b/>
          <w:bCs/>
          <w:lang w:val="en-GB"/>
        </w:rPr>
        <w:t>P</w:t>
      </w:r>
      <w:r w:rsidRPr="00BF2C89">
        <w:rPr>
          <w:b/>
          <w:bCs/>
          <w:vertAlign w:val="subscript"/>
          <w:lang w:val="en-GB"/>
        </w:rPr>
        <w:t>PowerClass</w:t>
      </w:r>
      <w:r w:rsidRPr="00BF2C89">
        <w:rPr>
          <w:b/>
          <w:bCs/>
          <w:lang w:val="en-GB"/>
        </w:rPr>
        <w:t xml:space="preserve"> of 3 and 6 dB for SRS-TxSwitch capability of ‘t2rN’ and ‘t1rN’ respectively for SRS transmissions with usage ‘antennaSwitching’.</w:t>
      </w:r>
    </w:p>
    <w:p w14:paraId="546DFA76" w14:textId="77777777" w:rsidR="007E0F94" w:rsidRDefault="007E0F94" w:rsidP="00CB74FD">
      <w:pPr>
        <w:ind w:left="576"/>
        <w:rPr>
          <w:b/>
          <w:lang w:val="en-GB"/>
        </w:rPr>
      </w:pPr>
      <w:r w:rsidRPr="00BF2C89">
        <w:rPr>
          <w:b/>
          <w:bCs/>
          <w:lang w:val="en-GB"/>
        </w:rPr>
        <w:t>Proposal 2-</w:t>
      </w:r>
      <w:r>
        <w:rPr>
          <w:b/>
          <w:bCs/>
          <w:lang w:val="en-GB"/>
        </w:rPr>
        <w:t>3</w:t>
      </w:r>
      <w:r w:rsidRPr="00BF2C89">
        <w:rPr>
          <w:b/>
          <w:bCs/>
          <w:lang w:val="en-GB"/>
        </w:rPr>
        <w:t>: The</w:t>
      </w:r>
      <w:r>
        <w:rPr>
          <w:b/>
          <w:bCs/>
          <w:lang w:val="en-GB"/>
        </w:rPr>
        <w:t xml:space="preserve"> Rel-19</w:t>
      </w:r>
      <w:r w:rsidRPr="00BF2C89">
        <w:rPr>
          <w:b/>
          <w:bCs/>
          <w:lang w:val="en-GB"/>
        </w:rPr>
        <w:t xml:space="preserve"> </w:t>
      </w:r>
      <w:r>
        <w:rPr>
          <w:rFonts w:ascii="Symbol" w:eastAsia="Symbol" w:hAnsi="Symbol" w:cs="Symbol"/>
          <w:b/>
          <w:lang w:val="en-GB"/>
        </w:rPr>
        <w:sym w:font="Symbol" w:char="F044"/>
      </w:r>
      <w:r>
        <w:rPr>
          <w:b/>
          <w:bCs/>
          <w:lang w:val="en-GB"/>
        </w:rPr>
        <w:t>T</w:t>
      </w:r>
      <w:r w:rsidRPr="00752B21">
        <w:rPr>
          <w:b/>
          <w:bCs/>
          <w:vertAlign w:val="subscript"/>
          <w:lang w:val="en-GB"/>
        </w:rPr>
        <w:t>RxSRS</w:t>
      </w:r>
      <w:r>
        <w:rPr>
          <w:b/>
          <w:bCs/>
          <w:lang w:val="en-GB"/>
        </w:rPr>
        <w:t xml:space="preserve"> framework is re-used for the </w:t>
      </w:r>
      <w:r w:rsidRPr="00BF2C89">
        <w:rPr>
          <w:b/>
          <w:bCs/>
          <w:lang w:val="en-GB"/>
        </w:rPr>
        <w:t xml:space="preserve">target 4x26 dBm </w:t>
      </w:r>
      <w:r>
        <w:rPr>
          <w:b/>
          <w:bCs/>
          <w:lang w:val="en-GB"/>
        </w:rPr>
        <w:t>UE</w:t>
      </w:r>
      <w:r w:rsidRPr="00BF2C89">
        <w:rPr>
          <w:b/>
          <w:bCs/>
          <w:lang w:val="en-GB"/>
        </w:rPr>
        <w:t>.</w:t>
      </w:r>
      <w:r>
        <w:rPr>
          <w:b/>
          <w:bCs/>
          <w:lang w:val="en-GB"/>
        </w:rPr>
        <w:t xml:space="preserve"> Specification for additional </w:t>
      </w:r>
      <w:r w:rsidRPr="00BF2C89">
        <w:rPr>
          <w:b/>
          <w:bCs/>
          <w:lang w:val="en-GB"/>
        </w:rPr>
        <w:t>SRS-TxSwitch</w:t>
      </w:r>
      <w:r>
        <w:rPr>
          <w:b/>
          <w:bCs/>
          <w:lang w:val="en-GB"/>
        </w:rPr>
        <w:t xml:space="preserve"> capabilities is not precluded.</w:t>
      </w:r>
    </w:p>
    <w:p w14:paraId="42A336F8" w14:textId="77777777" w:rsidR="007F1300" w:rsidRDefault="007F1300" w:rsidP="001B3505">
      <w:pPr>
        <w:ind w:left="630"/>
        <w:rPr>
          <w:b/>
          <w:bCs/>
          <w:lang w:val="en-GB"/>
        </w:rPr>
      </w:pPr>
      <w:r w:rsidRPr="00DD61AE">
        <w:rPr>
          <w:b/>
          <w:bCs/>
          <w:lang w:val="en-GB"/>
        </w:rPr>
        <w:t>Observation 2-</w:t>
      </w:r>
      <w:r>
        <w:rPr>
          <w:b/>
          <w:bCs/>
          <w:lang w:val="en-GB"/>
        </w:rPr>
        <w:t>2</w:t>
      </w:r>
      <w:r w:rsidRPr="00DD61AE">
        <w:rPr>
          <w:b/>
          <w:bCs/>
          <w:lang w:val="en-GB"/>
        </w:rPr>
        <w:t>: The target 4x26 dBm UEs must be enabled for ‘power class requirement fall back’ behavior to enable the use of legacy PC2 PAs</w:t>
      </w:r>
      <w:r>
        <w:rPr>
          <w:b/>
          <w:bCs/>
          <w:lang w:val="en-GB"/>
        </w:rPr>
        <w:t>.</w:t>
      </w:r>
    </w:p>
    <w:p w14:paraId="348A8F2B" w14:textId="01A65876" w:rsidR="007F1300" w:rsidRPr="00BF2C89" w:rsidRDefault="00285D56" w:rsidP="00CB74FD">
      <w:pPr>
        <w:ind w:left="576"/>
        <w:rPr>
          <w:b/>
          <w:bCs/>
          <w:sz w:val="16"/>
          <w:szCs w:val="16"/>
          <w:lang w:val="en-GB"/>
        </w:rPr>
      </w:pPr>
      <w:r>
        <w:rPr>
          <w:b/>
          <w:bCs/>
          <w:sz w:val="16"/>
          <w:szCs w:val="16"/>
          <w:lang w:val="en-GB"/>
        </w:rPr>
        <w:t>Observation 2-2: The target 4x26 dBm UEs must be enabled for ‘power class requirement fall back’ behavior to enable the use of legacy PC2 PAs.</w:t>
      </w:r>
    </w:p>
    <w:p w14:paraId="0A80937A" w14:textId="1DF863E7" w:rsidR="00285D56" w:rsidRDefault="00285D56" w:rsidP="00CB74FD">
      <w:pPr>
        <w:ind w:left="576"/>
        <w:rPr>
          <w:b/>
          <w:bCs/>
          <w:sz w:val="16"/>
          <w:szCs w:val="16"/>
          <w:lang w:val="en-GB"/>
        </w:rPr>
      </w:pPr>
      <w:r>
        <w:rPr>
          <w:b/>
          <w:bCs/>
          <w:sz w:val="16"/>
          <w:szCs w:val="16"/>
          <w:lang w:val="en-GB"/>
        </w:rPr>
        <w:t>Proposal 2-4: A new capability like ‘maxUplinkDutyCycle-PC2-FR1’ is defined for the 4x26 dBm UE to enable use of legacy PC2 PAs and to allow ‘power class requirement fallback’ behavior when indicated capability is exceeded by scheduling.</w:t>
      </w:r>
    </w:p>
    <w:p w14:paraId="6200552B" w14:textId="7BF7EC8F" w:rsidR="00285D56" w:rsidRDefault="00285D56" w:rsidP="00CB74FD">
      <w:pPr>
        <w:ind w:left="576"/>
        <w:rPr>
          <w:b/>
          <w:bCs/>
          <w:sz w:val="16"/>
          <w:szCs w:val="16"/>
          <w:lang w:val="en-GB"/>
        </w:rPr>
      </w:pPr>
      <w:r>
        <w:rPr>
          <w:b/>
          <w:bCs/>
          <w:sz w:val="16"/>
          <w:szCs w:val="16"/>
          <w:lang w:val="en-GB"/>
        </w:rPr>
        <w:t>Observation 2-3: The MPR tables derived by adjusting the PC1 non-n14 1Tx MPR table for 1Tx to 4Tx, and for reference power adjustment from 31 to 32 dBm is well suited to a 4x26 dBm UE (with a 37 dB ACLR requirement).</w:t>
      </w:r>
    </w:p>
    <w:p w14:paraId="301D3B4C" w14:textId="713B16BE" w:rsidR="00285D56" w:rsidRDefault="00285D56" w:rsidP="00CB74FD">
      <w:pPr>
        <w:ind w:left="576"/>
        <w:rPr>
          <w:b/>
          <w:bCs/>
          <w:sz w:val="16"/>
          <w:szCs w:val="16"/>
          <w:lang w:val="en-GB"/>
        </w:rPr>
      </w:pPr>
    </w:p>
    <w:p w14:paraId="343DE3F1" w14:textId="77777777" w:rsidR="00E64BCF" w:rsidRPr="00DD61AE" w:rsidRDefault="00E64BCF" w:rsidP="00CB74FD">
      <w:pPr>
        <w:ind w:left="576"/>
        <w:rPr>
          <w:b/>
          <w:bCs/>
          <w:lang w:val="en-GB"/>
        </w:rPr>
      </w:pPr>
    </w:p>
    <w:p w14:paraId="0ABB7802" w14:textId="53EC68FC" w:rsidR="001A7097" w:rsidRPr="00A61F4A" w:rsidRDefault="00CB74FD" w:rsidP="001A7097">
      <w:pPr>
        <w:pStyle w:val="Heading2"/>
        <w:rPr>
          <w:u w:val="single"/>
        </w:rPr>
      </w:pPr>
      <w:r w:rsidRPr="00A61F4A">
        <w:rPr>
          <w:u w:val="single"/>
        </w:rPr>
        <w:t>FDD PC1.5</w:t>
      </w:r>
      <w:r w:rsidR="00A4053D" w:rsidRPr="00A61F4A">
        <w:rPr>
          <w:u w:val="single"/>
        </w:rPr>
        <w:t xml:space="preserve"> with 2 Tx</w:t>
      </w:r>
    </w:p>
    <w:p w14:paraId="52F69DDF" w14:textId="77777777" w:rsidR="0036080D" w:rsidRPr="0036080D" w:rsidRDefault="0036080D" w:rsidP="0036080D">
      <w:pPr>
        <w:rPr>
          <w:lang w:val="en-GB"/>
        </w:rPr>
      </w:pPr>
    </w:p>
    <w:p w14:paraId="1F7DA61C" w14:textId="6310C704" w:rsidR="008F794A" w:rsidRPr="009F3898" w:rsidRDefault="008F794A" w:rsidP="008F794A">
      <w:pPr>
        <w:pStyle w:val="BodyText"/>
        <w:rPr>
          <w:b/>
          <w:bCs/>
          <w:lang w:eastAsia="zh-CN"/>
        </w:rPr>
      </w:pPr>
      <w:r w:rsidRPr="009F3898">
        <w:rPr>
          <w:b/>
          <w:bCs/>
          <w:lang w:eastAsia="zh-CN"/>
        </w:rPr>
        <w:t xml:space="preserve">Proposal 3-1: Use the current </w:t>
      </w:r>
      <w:r w:rsidR="009C48DC">
        <w:rPr>
          <w:b/>
          <w:bCs/>
          <w:lang w:eastAsia="zh-CN"/>
        </w:rPr>
        <w:t xml:space="preserve">TDD </w:t>
      </w:r>
      <w:r w:rsidRPr="009F3898">
        <w:rPr>
          <w:b/>
          <w:bCs/>
          <w:lang w:eastAsia="zh-CN"/>
        </w:rPr>
        <w:t xml:space="preserve">2TX </w:t>
      </w:r>
      <w:r w:rsidRPr="277A9903">
        <w:rPr>
          <w:b/>
          <w:bCs/>
          <w:lang w:eastAsia="zh-CN"/>
        </w:rPr>
        <w:t>PC</w:t>
      </w:r>
      <w:r w:rsidR="7E2CF7B4" w:rsidRPr="277A9903">
        <w:rPr>
          <w:b/>
          <w:bCs/>
          <w:lang w:eastAsia="zh-CN"/>
        </w:rPr>
        <w:t>1.5</w:t>
      </w:r>
      <w:r>
        <w:rPr>
          <w:b/>
          <w:bCs/>
          <w:lang w:eastAsia="zh-CN"/>
        </w:rPr>
        <w:t xml:space="preserve"> </w:t>
      </w:r>
      <w:r w:rsidRPr="009F3898">
        <w:rPr>
          <w:b/>
          <w:bCs/>
          <w:lang w:eastAsia="zh-CN"/>
        </w:rPr>
        <w:t>MPRs in TS38.101-1 for the FDD example bands captured in the WID</w:t>
      </w:r>
    </w:p>
    <w:p w14:paraId="0F90830D" w14:textId="6B11EF98" w:rsidR="00B558DC" w:rsidRDefault="008F794A" w:rsidP="00985169">
      <w:pPr>
        <w:pStyle w:val="BodyText"/>
        <w:rPr>
          <w:b/>
          <w:bCs/>
          <w:lang w:eastAsia="zh-CN"/>
        </w:rPr>
      </w:pPr>
      <w:r w:rsidRPr="00CB3BD2">
        <w:rPr>
          <w:b/>
          <w:bCs/>
          <w:lang w:eastAsia="zh-CN"/>
        </w:rPr>
        <w:t xml:space="preserve">Observation 3-1: Prior to evaluation </w:t>
      </w:r>
      <w:r w:rsidR="00C80C56">
        <w:rPr>
          <w:b/>
          <w:bCs/>
          <w:lang w:eastAsia="zh-CN"/>
        </w:rPr>
        <w:t xml:space="preserve">of </w:t>
      </w:r>
      <w:r>
        <w:rPr>
          <w:b/>
          <w:bCs/>
          <w:lang w:eastAsia="zh-CN"/>
        </w:rPr>
        <w:t>A</w:t>
      </w:r>
      <w:r w:rsidRPr="00CB3BD2">
        <w:rPr>
          <w:b/>
          <w:bCs/>
          <w:lang w:eastAsia="zh-CN"/>
        </w:rPr>
        <w:t>-MPR for NS_05U and NS_03U the UTRA ACLR requirements for PC1.5 needs to be established.</w:t>
      </w:r>
      <w:r>
        <w:rPr>
          <w:b/>
          <w:bCs/>
          <w:lang w:eastAsia="zh-CN"/>
        </w:rPr>
        <w:t xml:space="preserve"> Priority will be given to NS_05U as per last meetings WF.</w:t>
      </w:r>
    </w:p>
    <w:p w14:paraId="7A4B017F" w14:textId="65310542" w:rsidR="00BE6B24" w:rsidRPr="00C23203" w:rsidRDefault="00BE6B24" w:rsidP="00BE6B24">
      <w:pPr>
        <w:rPr>
          <w:b/>
          <w:bCs/>
        </w:rPr>
      </w:pPr>
      <w:r w:rsidRPr="00C23203">
        <w:rPr>
          <w:b/>
          <w:bCs/>
        </w:rPr>
        <w:t>Observation</w:t>
      </w:r>
      <w:r w:rsidR="00B558DC" w:rsidRPr="00C23203">
        <w:rPr>
          <w:b/>
          <w:bCs/>
        </w:rPr>
        <w:t xml:space="preserve"> 3-2</w:t>
      </w:r>
      <w:r w:rsidRPr="00C23203">
        <w:rPr>
          <w:b/>
          <w:bCs/>
        </w:rPr>
        <w:t xml:space="preserve">: In theory, unified approach for RSD can be built, especially since each company can build their own approach but having a single formula-based approach in 3GPP may be too ambitious due to various challenges </w:t>
      </w:r>
    </w:p>
    <w:p w14:paraId="2A8568B6" w14:textId="064BAF04" w:rsidR="00BE6B24" w:rsidRPr="00C23203" w:rsidRDefault="00BE6B24" w:rsidP="00BE6B24">
      <w:pPr>
        <w:rPr>
          <w:b/>
          <w:bCs/>
        </w:rPr>
      </w:pPr>
      <w:r w:rsidRPr="00C23203">
        <w:rPr>
          <w:b/>
          <w:bCs/>
        </w:rPr>
        <w:t>Proposal</w:t>
      </w:r>
      <w:r w:rsidR="00B558DC" w:rsidRPr="00C23203">
        <w:rPr>
          <w:b/>
          <w:bCs/>
        </w:rPr>
        <w:t xml:space="preserve"> 3-2</w:t>
      </w:r>
      <w:r w:rsidRPr="00C23203">
        <w:rPr>
          <w:b/>
          <w:bCs/>
        </w:rPr>
        <w:t>: Unified approach for RSD should be developed for 6G instead of 5G, and initially it could be LUT</w:t>
      </w:r>
    </w:p>
    <w:p w14:paraId="46044D0B" w14:textId="73519EA3" w:rsidR="00BE6B24" w:rsidRPr="00C23203" w:rsidRDefault="00BE6B24" w:rsidP="00BE6B24">
      <w:pPr>
        <w:rPr>
          <w:b/>
          <w:bCs/>
          <w:lang w:val="en-GB"/>
        </w:rPr>
      </w:pPr>
      <w:r w:rsidRPr="00C23203">
        <w:rPr>
          <w:b/>
          <w:bCs/>
          <w:lang w:val="en-GB"/>
        </w:rPr>
        <w:t>Proposal</w:t>
      </w:r>
      <w:r w:rsidR="00B558DC" w:rsidRPr="00C23203">
        <w:rPr>
          <w:b/>
          <w:bCs/>
          <w:lang w:val="en-GB"/>
        </w:rPr>
        <w:t xml:space="preserve"> 3-3</w:t>
      </w:r>
      <w:r w:rsidRPr="00C23203">
        <w:rPr>
          <w:b/>
          <w:bCs/>
          <w:lang w:val="en-GB"/>
        </w:rPr>
        <w:t>: n1 2TX PC1.5 RSD is 0dB for all BW. Use the following results when deciding 2TX PC1.5 RSD for n25</w:t>
      </w:r>
    </w:p>
    <w:p w14:paraId="2E0C698D" w14:textId="77777777" w:rsidR="00BE6B24" w:rsidRDefault="00BE6B24" w:rsidP="00BE6B24">
      <w:pPr>
        <w:jc w:val="center"/>
        <w:rPr>
          <w:lang w:val="en-GB"/>
        </w:rPr>
      </w:pPr>
      <w:r w:rsidRPr="005D555B">
        <w:rPr>
          <w:noProof/>
          <w:lang w:val="en-GB"/>
        </w:rPr>
        <w:drawing>
          <wp:inline distT="0" distB="0" distL="0" distR="0" wp14:anchorId="2D3A15CC" wp14:editId="28630934">
            <wp:extent cx="4124901" cy="628738"/>
            <wp:effectExtent l="0" t="0" r="0" b="0"/>
            <wp:docPr id="1483472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275003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124901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CC980" w14:textId="77777777" w:rsidR="00BE6B24" w:rsidRPr="00BE6B24" w:rsidRDefault="00BE6B24" w:rsidP="00BE6B24">
      <w:pPr>
        <w:rPr>
          <w:b/>
          <w:bCs/>
          <w:color w:val="FF0000"/>
        </w:rPr>
      </w:pPr>
    </w:p>
    <w:p w14:paraId="2B7C1C2C" w14:textId="77777777" w:rsidR="00A37CEF" w:rsidRPr="00D54742" w:rsidRDefault="00A37CEF" w:rsidP="0003651D">
      <w:pPr>
        <w:pStyle w:val="Heading1"/>
        <w:jc w:val="both"/>
      </w:pPr>
      <w:r>
        <w:t>References</w:t>
      </w:r>
    </w:p>
    <w:p w14:paraId="53518240" w14:textId="5FB0A918" w:rsidR="00A37CEF" w:rsidRDefault="002A1374" w:rsidP="00B4122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SimSun" w:hAnsi="Times New Roman"/>
          <w:sz w:val="20"/>
          <w:szCs w:val="20"/>
          <w:lang w:val="en-GB"/>
        </w:rPr>
      </w:pPr>
      <w:bookmarkStart w:id="21" w:name="_Ref47616084"/>
      <w:bookmarkStart w:id="22" w:name="_Ref32439522"/>
      <w:r w:rsidRPr="002A1374">
        <w:rPr>
          <w:rFonts w:ascii="Times New Roman" w:eastAsia="SimSun" w:hAnsi="Times New Roman"/>
          <w:sz w:val="20"/>
          <w:szCs w:val="20"/>
          <w:lang w:val="en-GB"/>
        </w:rPr>
        <w:t>RP-252942</w:t>
      </w:r>
      <w:r w:rsidR="00B41221"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E059A4" w:rsidRPr="002A1374">
        <w:rPr>
          <w:rFonts w:ascii="Times New Roman" w:eastAsia="SimSun" w:hAnsi="Times New Roman"/>
          <w:sz w:val="20"/>
          <w:szCs w:val="20"/>
          <w:lang w:val="en-GB"/>
        </w:rPr>
        <w:t>New WID: UE RF enhancements for NR FR1, Phase 5</w:t>
      </w:r>
      <w:r w:rsidR="00B41221"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1A7CAE">
        <w:rPr>
          <w:rFonts w:ascii="Times New Roman" w:eastAsia="SimSun" w:hAnsi="Times New Roman"/>
          <w:sz w:val="20"/>
          <w:szCs w:val="20"/>
          <w:lang w:val="en-GB"/>
        </w:rPr>
        <w:t>v</w:t>
      </w:r>
      <w:r w:rsidR="009853FE">
        <w:rPr>
          <w:rFonts w:ascii="Times New Roman" w:eastAsia="SimSun" w:hAnsi="Times New Roman"/>
          <w:sz w:val="20"/>
          <w:szCs w:val="20"/>
          <w:lang w:val="en-GB"/>
        </w:rPr>
        <w:t>ivo</w:t>
      </w:r>
      <w:r w:rsidR="00B41221" w:rsidRPr="00B41221">
        <w:rPr>
          <w:rFonts w:ascii="Times New Roman" w:eastAsia="SimSun" w:hAnsi="Times New Roman"/>
          <w:sz w:val="20"/>
          <w:szCs w:val="20"/>
          <w:lang w:val="en-GB"/>
        </w:rPr>
        <w:t xml:space="preserve"> (Moderator)</w:t>
      </w:r>
      <w:bookmarkEnd w:id="21"/>
      <w:r w:rsid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6D7E0B" w:rsidRPr="006D7E0B">
        <w:rPr>
          <w:rFonts w:ascii="Times New Roman" w:eastAsia="SimSun" w:hAnsi="Times New Roman"/>
          <w:sz w:val="20"/>
          <w:szCs w:val="20"/>
          <w:lang w:val="en-GB"/>
        </w:rPr>
        <w:t>RAN Meeting #10</w:t>
      </w:r>
      <w:r w:rsidR="001A7CAE">
        <w:rPr>
          <w:rFonts w:ascii="Times New Roman" w:eastAsia="SimSun" w:hAnsi="Times New Roman"/>
          <w:sz w:val="20"/>
          <w:szCs w:val="20"/>
          <w:lang w:val="en-GB"/>
        </w:rPr>
        <w:t>9</w:t>
      </w:r>
      <w:r w:rsid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0B6494">
        <w:rPr>
          <w:rFonts w:ascii="Times New Roman" w:eastAsia="SimSun" w:hAnsi="Times New Roman"/>
          <w:sz w:val="20"/>
          <w:szCs w:val="20"/>
          <w:lang w:val="en-GB"/>
        </w:rPr>
        <w:t>Beijing</w:t>
      </w:r>
      <w:r w:rsidR="006D7E0B" w:rsidRP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0B6494">
        <w:rPr>
          <w:rFonts w:ascii="Times New Roman" w:eastAsia="SimSun" w:hAnsi="Times New Roman"/>
          <w:sz w:val="20"/>
          <w:szCs w:val="20"/>
          <w:lang w:val="en-GB"/>
        </w:rPr>
        <w:t>China</w:t>
      </w:r>
      <w:r w:rsidR="006D7E0B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38672749" w14:textId="689B2CE9" w:rsidR="00D37BA3" w:rsidRPr="00216ECF" w:rsidRDefault="00D37BA3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216ECF">
        <w:rPr>
          <w:rFonts w:ascii="Times New Roman" w:eastAsia="SimSun" w:hAnsi="Times New Roman"/>
          <w:sz w:val="20"/>
          <w:szCs w:val="20"/>
          <w:lang w:val="en-GB"/>
        </w:rPr>
        <w:t>R4-25</w:t>
      </w:r>
      <w:r w:rsidR="007102D9" w:rsidRPr="00216ECF">
        <w:rPr>
          <w:rFonts w:ascii="Times New Roman" w:eastAsia="SimSun" w:hAnsi="Times New Roman"/>
          <w:sz w:val="20"/>
          <w:szCs w:val="20"/>
          <w:lang w:val="en-GB"/>
        </w:rPr>
        <w:t>2</w:t>
      </w:r>
      <w:r w:rsidR="00B80279">
        <w:rPr>
          <w:rFonts w:ascii="Times New Roman" w:eastAsia="SimSun" w:hAnsi="Times New Roman"/>
          <w:sz w:val="20"/>
          <w:szCs w:val="20"/>
          <w:lang w:val="en-GB"/>
        </w:rPr>
        <w:t>1896</w:t>
      </w:r>
      <w:r w:rsidRPr="00216ECF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77696C">
        <w:rPr>
          <w:rFonts w:ascii="Times New Roman" w:eastAsia="SimSun" w:hAnsi="Times New Roman"/>
          <w:sz w:val="20"/>
          <w:szCs w:val="20"/>
          <w:lang w:val="en-GB"/>
        </w:rPr>
        <w:t>‘</w:t>
      </w:r>
      <w:r w:rsidR="00317DED" w:rsidRPr="00317DED">
        <w:rPr>
          <w:rFonts w:ascii="Times New Roman" w:eastAsia="SimSun" w:hAnsi="Times New Roman"/>
          <w:sz w:val="20"/>
          <w:szCs w:val="20"/>
          <w:lang w:val="en-GB"/>
        </w:rPr>
        <w:t>Views on the coexistence study for High Power UE</w:t>
      </w:r>
      <w:r w:rsidR="00317DED">
        <w:rPr>
          <w:rFonts w:ascii="Times New Roman" w:eastAsia="SimSun" w:hAnsi="Times New Roman"/>
          <w:sz w:val="20"/>
          <w:szCs w:val="20"/>
          <w:lang w:val="en-GB"/>
        </w:rPr>
        <w:t>’</w:t>
      </w:r>
      <w:r w:rsidRPr="00216ECF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7102D9" w:rsidRPr="00216ECF">
        <w:rPr>
          <w:rFonts w:ascii="Times New Roman" w:eastAsia="SimSun" w:hAnsi="Times New Roman"/>
          <w:sz w:val="20"/>
          <w:szCs w:val="20"/>
          <w:lang w:val="en-GB"/>
        </w:rPr>
        <w:t>Qualcomm</w:t>
      </w:r>
      <w:r w:rsidRPr="00216ECF">
        <w:rPr>
          <w:rFonts w:ascii="Times New Roman" w:eastAsia="SimSun" w:hAnsi="Times New Roman"/>
          <w:sz w:val="20"/>
          <w:szCs w:val="20"/>
          <w:lang w:val="en-GB"/>
        </w:rPr>
        <w:t>, RAN</w:t>
      </w:r>
      <w:r w:rsidR="00216ECF" w:rsidRPr="00216ECF">
        <w:rPr>
          <w:rFonts w:ascii="Times New Roman" w:eastAsia="SimSun" w:hAnsi="Times New Roman"/>
          <w:sz w:val="20"/>
          <w:szCs w:val="20"/>
          <w:lang w:val="en-GB"/>
        </w:rPr>
        <w:t>4#117</w:t>
      </w:r>
      <w:r w:rsidR="00FC3861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52D6E15C" w14:textId="21472F2B" w:rsidR="00D37BA3" w:rsidRDefault="00CC0A9B" w:rsidP="00B4122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CC0A9B">
        <w:rPr>
          <w:rFonts w:ascii="Times New Roman" w:eastAsia="SimSun" w:hAnsi="Times New Roman"/>
          <w:sz w:val="20"/>
          <w:szCs w:val="20"/>
          <w:lang w:val="en-GB"/>
        </w:rPr>
        <w:t>R4-2515087, “Way Forward for [116bis][316] NR_UE_RF_Ph5”, RAN4#116-bis, 13</w:t>
      </w:r>
      <w:r w:rsidRPr="00CC0A9B">
        <w:rPr>
          <w:rFonts w:ascii="Times New Roman" w:eastAsia="SimSun" w:hAnsi="Times New Roman"/>
          <w:sz w:val="20"/>
          <w:szCs w:val="20"/>
          <w:vertAlign w:val="superscript"/>
          <w:lang w:val="en-GB"/>
        </w:rPr>
        <w:t>th</w:t>
      </w:r>
      <w:r w:rsidRPr="00CC0A9B">
        <w:rPr>
          <w:rFonts w:ascii="Times New Roman" w:eastAsia="SimSun" w:hAnsi="Times New Roman"/>
          <w:sz w:val="20"/>
          <w:szCs w:val="20"/>
          <w:lang w:val="en-GB"/>
        </w:rPr>
        <w:t xml:space="preserve"> – 17</w:t>
      </w:r>
      <w:r w:rsidRPr="00CC0A9B">
        <w:rPr>
          <w:rFonts w:ascii="Times New Roman" w:eastAsia="SimSun" w:hAnsi="Times New Roman"/>
          <w:sz w:val="20"/>
          <w:szCs w:val="20"/>
          <w:vertAlign w:val="superscript"/>
          <w:lang w:val="en-GB"/>
        </w:rPr>
        <w:t>th</w:t>
      </w:r>
      <w:r w:rsidRPr="00CC0A9B">
        <w:rPr>
          <w:rFonts w:ascii="Times New Roman" w:eastAsia="SimSun" w:hAnsi="Times New Roman"/>
          <w:sz w:val="20"/>
          <w:szCs w:val="20"/>
          <w:lang w:val="en-GB"/>
        </w:rPr>
        <w:t xml:space="preserve"> October, 2025.</w:t>
      </w:r>
    </w:p>
    <w:p w14:paraId="708088BA" w14:textId="53C9030F" w:rsidR="003E3646" w:rsidRDefault="003E3646" w:rsidP="00B4122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>R4-25</w:t>
      </w:r>
      <w:r w:rsidR="002D661D">
        <w:rPr>
          <w:rFonts w:ascii="Times New Roman" w:eastAsia="SimSun" w:hAnsi="Times New Roman"/>
          <w:sz w:val="20"/>
          <w:szCs w:val="20"/>
          <w:lang w:val="en-GB"/>
        </w:rPr>
        <w:t>20263, ‘</w:t>
      </w:r>
      <w:r w:rsidR="002D661D" w:rsidRPr="002D661D">
        <w:rPr>
          <w:rFonts w:ascii="Times New Roman" w:eastAsia="SimSun" w:hAnsi="Times New Roman"/>
          <w:sz w:val="20"/>
          <w:szCs w:val="20"/>
          <w:lang w:val="en-GB"/>
        </w:rPr>
        <w:t>On HPUE RF requirements for Rel-20</w:t>
      </w:r>
      <w:r w:rsidR="002D661D">
        <w:rPr>
          <w:rFonts w:ascii="Times New Roman" w:eastAsia="SimSun" w:hAnsi="Times New Roman"/>
          <w:sz w:val="20"/>
          <w:szCs w:val="20"/>
          <w:lang w:val="en-GB"/>
        </w:rPr>
        <w:t>’, Qualcomm RAN4#117</w:t>
      </w:r>
    </w:p>
    <w:p w14:paraId="1ABBD3E7" w14:textId="7D4AAE84" w:rsidR="002D661D" w:rsidRDefault="00E32DD8" w:rsidP="00B4122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R4-2522975, </w:t>
      </w:r>
      <w:r w:rsidR="003337AD">
        <w:rPr>
          <w:rFonts w:ascii="Times New Roman" w:eastAsia="SimSun" w:hAnsi="Times New Roman"/>
          <w:sz w:val="20"/>
          <w:szCs w:val="20"/>
          <w:lang w:val="en-GB"/>
        </w:rPr>
        <w:t>‘</w:t>
      </w:r>
      <w:r w:rsidR="003337AD" w:rsidRPr="003337AD">
        <w:rPr>
          <w:rFonts w:ascii="Times New Roman" w:eastAsia="SimSun" w:hAnsi="Times New Roman"/>
          <w:sz w:val="20"/>
          <w:szCs w:val="20"/>
          <w:lang w:val="en-GB"/>
        </w:rPr>
        <w:t>Way Forward for [117][316] NR_UE_RF_Ph5</w:t>
      </w:r>
      <w:r w:rsidR="003337AD">
        <w:rPr>
          <w:rFonts w:ascii="Times New Roman" w:eastAsia="SimSun" w:hAnsi="Times New Roman"/>
          <w:sz w:val="20"/>
          <w:szCs w:val="20"/>
          <w:lang w:val="en-GB"/>
        </w:rPr>
        <w:t>’, Nokia et al, RAN4#117</w:t>
      </w:r>
    </w:p>
    <w:bookmarkEnd w:id="22"/>
    <w:p w14:paraId="7547DE2D" w14:textId="5810F1DE" w:rsidR="00A37CEF" w:rsidRDefault="006257D2" w:rsidP="0003651D">
      <w:pPr>
        <w:jc w:val="both"/>
      </w:pPr>
      <w:r>
        <w:t>[</w:t>
      </w:r>
      <w:r w:rsidR="00336590">
        <w:t>6]       R4-2523041, ‘</w:t>
      </w:r>
      <w:r w:rsidR="006E3044" w:rsidRPr="006E3044">
        <w:t>Way Forward for [117][316] PC1.5 2Tx RSD methodology</w:t>
      </w:r>
      <w:r w:rsidR="006E3044">
        <w:t xml:space="preserve">’, Murata et al, </w:t>
      </w:r>
      <w:r w:rsidR="006E3044">
        <w:rPr>
          <w:lang w:val="en-GB"/>
        </w:rPr>
        <w:t>RAN4#117</w:t>
      </w:r>
    </w:p>
    <w:sectPr w:rsidR="00A37CEF" w:rsidSect="00370B59">
      <w:headerReference w:type="even" r:id="rId35"/>
      <w:footerReference w:type="even" r:id="rId36"/>
      <w:footerReference w:type="default" r:id="rId37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81D57" w14:textId="77777777" w:rsidR="00C566EA" w:rsidRDefault="00C566EA">
      <w:pPr>
        <w:spacing w:after="0"/>
      </w:pPr>
      <w:r>
        <w:separator/>
      </w:r>
    </w:p>
  </w:endnote>
  <w:endnote w:type="continuationSeparator" w:id="0">
    <w:p w14:paraId="3341D332" w14:textId="77777777" w:rsidR="00C566EA" w:rsidRDefault="00C566EA">
      <w:pPr>
        <w:spacing w:after="0"/>
      </w:pPr>
      <w:r>
        <w:continuationSeparator/>
      </w:r>
    </w:p>
  </w:endnote>
  <w:endnote w:type="continuationNotice" w:id="1">
    <w:p w14:paraId="3AB19E24" w14:textId="77777777" w:rsidR="00C566EA" w:rsidRDefault="00C566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8EDF" w14:textId="77777777" w:rsidR="00146ED2" w:rsidRDefault="00E0451E" w:rsidP="00F13B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F13B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84F1" w14:textId="77777777" w:rsidR="00146ED2" w:rsidRDefault="00E0451E" w:rsidP="00F13BD8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3DC73" w14:textId="77777777" w:rsidR="00C566EA" w:rsidRDefault="00C566EA">
      <w:pPr>
        <w:spacing w:after="0"/>
      </w:pPr>
      <w:r>
        <w:separator/>
      </w:r>
    </w:p>
  </w:footnote>
  <w:footnote w:type="continuationSeparator" w:id="0">
    <w:p w14:paraId="10305637" w14:textId="77777777" w:rsidR="00C566EA" w:rsidRDefault="00C566EA">
      <w:pPr>
        <w:spacing w:after="0"/>
      </w:pPr>
      <w:r>
        <w:continuationSeparator/>
      </w:r>
    </w:p>
  </w:footnote>
  <w:footnote w:type="continuationNotice" w:id="1">
    <w:p w14:paraId="1E4C8590" w14:textId="77777777" w:rsidR="00C566EA" w:rsidRDefault="00C566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9A763E9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5C3FEF"/>
    <w:multiLevelType w:val="hybridMultilevel"/>
    <w:tmpl w:val="DE9A7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37642"/>
    <w:multiLevelType w:val="hybridMultilevel"/>
    <w:tmpl w:val="21308EAC"/>
    <w:lvl w:ilvl="0" w:tplc="D9A66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4EF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BA4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A42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64D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A1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03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44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C8C32A5"/>
    <w:multiLevelType w:val="hybridMultilevel"/>
    <w:tmpl w:val="CE0E7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45A1C31"/>
    <w:multiLevelType w:val="hybridMultilevel"/>
    <w:tmpl w:val="9052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5273C"/>
    <w:multiLevelType w:val="hybridMultilevel"/>
    <w:tmpl w:val="BF06D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766C8"/>
    <w:multiLevelType w:val="hybridMultilevel"/>
    <w:tmpl w:val="A024ED4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3E9A58A9"/>
    <w:multiLevelType w:val="hybridMultilevel"/>
    <w:tmpl w:val="C0F64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05F79"/>
    <w:multiLevelType w:val="hybridMultilevel"/>
    <w:tmpl w:val="E852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263484"/>
    <w:multiLevelType w:val="hybridMultilevel"/>
    <w:tmpl w:val="C8BC7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F5332"/>
    <w:multiLevelType w:val="multilevel"/>
    <w:tmpl w:val="B3A4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-7128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-64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56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49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42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3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-28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-20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-1368" w:hanging="360"/>
      </w:pPr>
      <w:rPr>
        <w:rFonts w:ascii="Wingdings" w:hAnsi="Wingdings" w:hint="default"/>
      </w:rPr>
    </w:lvl>
  </w:abstractNum>
  <w:abstractNum w:abstractNumId="36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8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9C335AF"/>
    <w:multiLevelType w:val="hybridMultilevel"/>
    <w:tmpl w:val="FB78C106"/>
    <w:lvl w:ilvl="0" w:tplc="F8E89678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8" w:hanging="360"/>
      </w:pPr>
    </w:lvl>
    <w:lvl w:ilvl="2" w:tplc="0409001B" w:tentative="1">
      <w:start w:val="1"/>
      <w:numFmt w:val="lowerRoman"/>
      <w:lvlText w:val="%3."/>
      <w:lvlJc w:val="right"/>
      <w:pPr>
        <w:ind w:left="1778" w:hanging="180"/>
      </w:pPr>
    </w:lvl>
    <w:lvl w:ilvl="3" w:tplc="0409000F" w:tentative="1">
      <w:start w:val="1"/>
      <w:numFmt w:val="decimal"/>
      <w:lvlText w:val="%4."/>
      <w:lvlJc w:val="left"/>
      <w:pPr>
        <w:ind w:left="2498" w:hanging="360"/>
      </w:pPr>
    </w:lvl>
    <w:lvl w:ilvl="4" w:tplc="04090019" w:tentative="1">
      <w:start w:val="1"/>
      <w:numFmt w:val="lowerLetter"/>
      <w:lvlText w:val="%5."/>
      <w:lvlJc w:val="left"/>
      <w:pPr>
        <w:ind w:left="3218" w:hanging="360"/>
      </w:pPr>
    </w:lvl>
    <w:lvl w:ilvl="5" w:tplc="0409001B" w:tentative="1">
      <w:start w:val="1"/>
      <w:numFmt w:val="lowerRoman"/>
      <w:lvlText w:val="%6."/>
      <w:lvlJc w:val="right"/>
      <w:pPr>
        <w:ind w:left="3938" w:hanging="180"/>
      </w:pPr>
    </w:lvl>
    <w:lvl w:ilvl="6" w:tplc="0409000F" w:tentative="1">
      <w:start w:val="1"/>
      <w:numFmt w:val="decimal"/>
      <w:lvlText w:val="%7."/>
      <w:lvlJc w:val="left"/>
      <w:pPr>
        <w:ind w:left="4658" w:hanging="360"/>
      </w:pPr>
    </w:lvl>
    <w:lvl w:ilvl="7" w:tplc="04090019" w:tentative="1">
      <w:start w:val="1"/>
      <w:numFmt w:val="lowerLetter"/>
      <w:lvlText w:val="%8."/>
      <w:lvlJc w:val="left"/>
      <w:pPr>
        <w:ind w:left="5378" w:hanging="360"/>
      </w:pPr>
    </w:lvl>
    <w:lvl w:ilvl="8" w:tplc="040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41" w15:restartNumberingAfterBreak="0">
    <w:nsid w:val="6A312022"/>
    <w:multiLevelType w:val="hybridMultilevel"/>
    <w:tmpl w:val="BDEC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2D068F8"/>
    <w:multiLevelType w:val="hybridMultilevel"/>
    <w:tmpl w:val="C8BC77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74589C"/>
    <w:multiLevelType w:val="hybridMultilevel"/>
    <w:tmpl w:val="B76A0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988422">
    <w:abstractNumId w:val="14"/>
  </w:num>
  <w:num w:numId="2" w16cid:durableId="276178333">
    <w:abstractNumId w:val="0"/>
  </w:num>
  <w:num w:numId="3" w16cid:durableId="741606055">
    <w:abstractNumId w:val="2"/>
  </w:num>
  <w:num w:numId="4" w16cid:durableId="1935287387">
    <w:abstractNumId w:val="21"/>
  </w:num>
  <w:num w:numId="5" w16cid:durableId="1753619575">
    <w:abstractNumId w:val="31"/>
  </w:num>
  <w:num w:numId="6" w16cid:durableId="528227147">
    <w:abstractNumId w:val="9"/>
  </w:num>
  <w:num w:numId="7" w16cid:durableId="1151141409">
    <w:abstractNumId w:val="34"/>
  </w:num>
  <w:num w:numId="8" w16cid:durableId="1326208731">
    <w:abstractNumId w:val="30"/>
  </w:num>
  <w:num w:numId="9" w16cid:durableId="2096242991">
    <w:abstractNumId w:val="22"/>
  </w:num>
  <w:num w:numId="10" w16cid:durableId="964656557">
    <w:abstractNumId w:val="32"/>
  </w:num>
  <w:num w:numId="11" w16cid:durableId="724842134">
    <w:abstractNumId w:val="7"/>
  </w:num>
  <w:num w:numId="12" w16cid:durableId="1263489318">
    <w:abstractNumId w:val="45"/>
  </w:num>
  <w:num w:numId="13" w16cid:durableId="1656177574">
    <w:abstractNumId w:val="4"/>
  </w:num>
  <w:num w:numId="14" w16cid:durableId="1351568597">
    <w:abstractNumId w:val="1"/>
  </w:num>
  <w:num w:numId="15" w16cid:durableId="197086569">
    <w:abstractNumId w:val="10"/>
  </w:num>
  <w:num w:numId="16" w16cid:durableId="1700426356">
    <w:abstractNumId w:val="11"/>
  </w:num>
  <w:num w:numId="17" w16cid:durableId="517815193">
    <w:abstractNumId w:val="12"/>
  </w:num>
  <w:num w:numId="18" w16cid:durableId="1275752242">
    <w:abstractNumId w:val="28"/>
  </w:num>
  <w:num w:numId="19" w16cid:durableId="1417093260">
    <w:abstractNumId w:val="20"/>
  </w:num>
  <w:num w:numId="20" w16cid:durableId="925773427">
    <w:abstractNumId w:val="43"/>
  </w:num>
  <w:num w:numId="21" w16cid:durableId="306326423">
    <w:abstractNumId w:val="3"/>
  </w:num>
  <w:num w:numId="22" w16cid:durableId="1262372539">
    <w:abstractNumId w:val="19"/>
  </w:num>
  <w:num w:numId="23" w16cid:durableId="634524535">
    <w:abstractNumId w:val="17"/>
  </w:num>
  <w:num w:numId="24" w16cid:durableId="1509710620">
    <w:abstractNumId w:val="42"/>
  </w:num>
  <w:num w:numId="25" w16cid:durableId="475488186">
    <w:abstractNumId w:val="36"/>
  </w:num>
  <w:num w:numId="26" w16cid:durableId="577984225">
    <w:abstractNumId w:val="26"/>
  </w:num>
  <w:num w:numId="27" w16cid:durableId="236524678">
    <w:abstractNumId w:val="44"/>
  </w:num>
  <w:num w:numId="28" w16cid:durableId="1915163336">
    <w:abstractNumId w:val="15"/>
  </w:num>
  <w:num w:numId="29" w16cid:durableId="1180585837">
    <w:abstractNumId w:val="16"/>
  </w:num>
  <w:num w:numId="30" w16cid:durableId="130952112">
    <w:abstractNumId w:val="35"/>
  </w:num>
  <w:num w:numId="31" w16cid:durableId="758908027">
    <w:abstractNumId w:val="37"/>
  </w:num>
  <w:num w:numId="32" w16cid:durableId="757213207">
    <w:abstractNumId w:val="24"/>
  </w:num>
  <w:num w:numId="33" w16cid:durableId="2145389002">
    <w:abstractNumId w:val="18"/>
  </w:num>
  <w:num w:numId="34" w16cid:durableId="94711358">
    <w:abstractNumId w:val="33"/>
  </w:num>
  <w:num w:numId="35" w16cid:durableId="204369298">
    <w:abstractNumId w:val="27"/>
  </w:num>
  <w:num w:numId="36" w16cid:durableId="1747649961">
    <w:abstractNumId w:val="5"/>
  </w:num>
  <w:num w:numId="37" w16cid:durableId="1422481605">
    <w:abstractNumId w:val="23"/>
  </w:num>
  <w:num w:numId="38" w16cid:durableId="1655180664">
    <w:abstractNumId w:val="41"/>
  </w:num>
  <w:num w:numId="39" w16cid:durableId="967201616">
    <w:abstractNumId w:val="8"/>
  </w:num>
  <w:num w:numId="40" w16cid:durableId="1369602248">
    <w:abstractNumId w:val="47"/>
  </w:num>
  <w:num w:numId="41" w16cid:durableId="1722440675">
    <w:abstractNumId w:val="25"/>
  </w:num>
  <w:num w:numId="42" w16cid:durableId="1798597812">
    <w:abstractNumId w:val="38"/>
  </w:num>
  <w:num w:numId="43" w16cid:durableId="1585148187">
    <w:abstractNumId w:val="39"/>
  </w:num>
  <w:num w:numId="44" w16cid:durableId="581644821">
    <w:abstractNumId w:val="40"/>
  </w:num>
  <w:num w:numId="45" w16cid:durableId="687755298">
    <w:abstractNumId w:val="13"/>
  </w:num>
  <w:num w:numId="46" w16cid:durableId="138352790">
    <w:abstractNumId w:val="29"/>
  </w:num>
  <w:num w:numId="47" w16cid:durableId="843201676">
    <w:abstractNumId w:val="46"/>
  </w:num>
  <w:num w:numId="48" w16cid:durableId="12552799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031E"/>
    <w:rsid w:val="0000147F"/>
    <w:rsid w:val="000019B0"/>
    <w:rsid w:val="00002B71"/>
    <w:rsid w:val="00002BE6"/>
    <w:rsid w:val="000041EE"/>
    <w:rsid w:val="0000481E"/>
    <w:rsid w:val="00004ACF"/>
    <w:rsid w:val="00005FC1"/>
    <w:rsid w:val="000063BC"/>
    <w:rsid w:val="0000650D"/>
    <w:rsid w:val="00011B8F"/>
    <w:rsid w:val="000123FB"/>
    <w:rsid w:val="0001280F"/>
    <w:rsid w:val="00013DF7"/>
    <w:rsid w:val="00014613"/>
    <w:rsid w:val="00016AA8"/>
    <w:rsid w:val="00017C59"/>
    <w:rsid w:val="00024251"/>
    <w:rsid w:val="0002491B"/>
    <w:rsid w:val="00024D94"/>
    <w:rsid w:val="00025FD2"/>
    <w:rsid w:val="0002766D"/>
    <w:rsid w:val="0003008D"/>
    <w:rsid w:val="000324F2"/>
    <w:rsid w:val="000328DA"/>
    <w:rsid w:val="00032AAD"/>
    <w:rsid w:val="000357C1"/>
    <w:rsid w:val="000359F9"/>
    <w:rsid w:val="0003651D"/>
    <w:rsid w:val="00041A91"/>
    <w:rsid w:val="00042F5B"/>
    <w:rsid w:val="00042F87"/>
    <w:rsid w:val="00044E81"/>
    <w:rsid w:val="000455BD"/>
    <w:rsid w:val="00045B39"/>
    <w:rsid w:val="0004737A"/>
    <w:rsid w:val="00047A99"/>
    <w:rsid w:val="00051466"/>
    <w:rsid w:val="00052278"/>
    <w:rsid w:val="000522DE"/>
    <w:rsid w:val="00052F44"/>
    <w:rsid w:val="00053DAC"/>
    <w:rsid w:val="00055E51"/>
    <w:rsid w:val="000576AB"/>
    <w:rsid w:val="00057B0A"/>
    <w:rsid w:val="00057DC7"/>
    <w:rsid w:val="00060530"/>
    <w:rsid w:val="00060DB3"/>
    <w:rsid w:val="00061B76"/>
    <w:rsid w:val="00063401"/>
    <w:rsid w:val="00063624"/>
    <w:rsid w:val="0006389B"/>
    <w:rsid w:val="000640C1"/>
    <w:rsid w:val="00065868"/>
    <w:rsid w:val="00067032"/>
    <w:rsid w:val="00067726"/>
    <w:rsid w:val="00067BB6"/>
    <w:rsid w:val="00071946"/>
    <w:rsid w:val="00072566"/>
    <w:rsid w:val="00072708"/>
    <w:rsid w:val="000729E6"/>
    <w:rsid w:val="00072AC6"/>
    <w:rsid w:val="00072B9A"/>
    <w:rsid w:val="00073260"/>
    <w:rsid w:val="0007385C"/>
    <w:rsid w:val="000820C1"/>
    <w:rsid w:val="000834DA"/>
    <w:rsid w:val="00086C16"/>
    <w:rsid w:val="0008778E"/>
    <w:rsid w:val="00090BD6"/>
    <w:rsid w:val="00090EE8"/>
    <w:rsid w:val="000917FF"/>
    <w:rsid w:val="00091C77"/>
    <w:rsid w:val="000929A0"/>
    <w:rsid w:val="00092E59"/>
    <w:rsid w:val="00094DE4"/>
    <w:rsid w:val="000974FB"/>
    <w:rsid w:val="00097DDE"/>
    <w:rsid w:val="000A03A0"/>
    <w:rsid w:val="000A09FE"/>
    <w:rsid w:val="000A16A7"/>
    <w:rsid w:val="000A34CA"/>
    <w:rsid w:val="000A3B05"/>
    <w:rsid w:val="000A4149"/>
    <w:rsid w:val="000A4E78"/>
    <w:rsid w:val="000A5AEF"/>
    <w:rsid w:val="000A6181"/>
    <w:rsid w:val="000A72FF"/>
    <w:rsid w:val="000A79B4"/>
    <w:rsid w:val="000A7D3A"/>
    <w:rsid w:val="000B1AE2"/>
    <w:rsid w:val="000B3605"/>
    <w:rsid w:val="000B386B"/>
    <w:rsid w:val="000B3C08"/>
    <w:rsid w:val="000B4BF6"/>
    <w:rsid w:val="000B5655"/>
    <w:rsid w:val="000B6494"/>
    <w:rsid w:val="000C0DEA"/>
    <w:rsid w:val="000C13CE"/>
    <w:rsid w:val="000C1CCC"/>
    <w:rsid w:val="000C25FE"/>
    <w:rsid w:val="000C3855"/>
    <w:rsid w:val="000C4818"/>
    <w:rsid w:val="000C4E33"/>
    <w:rsid w:val="000C506B"/>
    <w:rsid w:val="000C7130"/>
    <w:rsid w:val="000D36CF"/>
    <w:rsid w:val="000D5090"/>
    <w:rsid w:val="000E074D"/>
    <w:rsid w:val="000E0A2F"/>
    <w:rsid w:val="000E1A1B"/>
    <w:rsid w:val="000E1A2A"/>
    <w:rsid w:val="000E207B"/>
    <w:rsid w:val="000E462D"/>
    <w:rsid w:val="000E4648"/>
    <w:rsid w:val="000E6582"/>
    <w:rsid w:val="000F18FD"/>
    <w:rsid w:val="000F33BB"/>
    <w:rsid w:val="000F3584"/>
    <w:rsid w:val="000F369C"/>
    <w:rsid w:val="000F38DE"/>
    <w:rsid w:val="000F5C1A"/>
    <w:rsid w:val="000F5DD5"/>
    <w:rsid w:val="000F5E99"/>
    <w:rsid w:val="000F5F8C"/>
    <w:rsid w:val="000F6FAD"/>
    <w:rsid w:val="00100465"/>
    <w:rsid w:val="00100A17"/>
    <w:rsid w:val="001021B5"/>
    <w:rsid w:val="00102A12"/>
    <w:rsid w:val="00102F2C"/>
    <w:rsid w:val="0010472D"/>
    <w:rsid w:val="00105C83"/>
    <w:rsid w:val="001071C6"/>
    <w:rsid w:val="00107881"/>
    <w:rsid w:val="00110C08"/>
    <w:rsid w:val="00110C5B"/>
    <w:rsid w:val="00111952"/>
    <w:rsid w:val="00111B44"/>
    <w:rsid w:val="00111D9E"/>
    <w:rsid w:val="00113752"/>
    <w:rsid w:val="0011441F"/>
    <w:rsid w:val="001148FC"/>
    <w:rsid w:val="00115AAE"/>
    <w:rsid w:val="00116D5D"/>
    <w:rsid w:val="0011748D"/>
    <w:rsid w:val="00117CC2"/>
    <w:rsid w:val="0012081E"/>
    <w:rsid w:val="00121454"/>
    <w:rsid w:val="001218B6"/>
    <w:rsid w:val="001220CC"/>
    <w:rsid w:val="00122248"/>
    <w:rsid w:val="0012270E"/>
    <w:rsid w:val="00125EDD"/>
    <w:rsid w:val="00127E3A"/>
    <w:rsid w:val="00127E88"/>
    <w:rsid w:val="00130411"/>
    <w:rsid w:val="0013082E"/>
    <w:rsid w:val="00130E87"/>
    <w:rsid w:val="001378DA"/>
    <w:rsid w:val="001414D5"/>
    <w:rsid w:val="00142741"/>
    <w:rsid w:val="00143A3D"/>
    <w:rsid w:val="00144977"/>
    <w:rsid w:val="001458C1"/>
    <w:rsid w:val="0014664E"/>
    <w:rsid w:val="001466B9"/>
    <w:rsid w:val="00146ED2"/>
    <w:rsid w:val="0014783E"/>
    <w:rsid w:val="00147A83"/>
    <w:rsid w:val="0015101E"/>
    <w:rsid w:val="0015173A"/>
    <w:rsid w:val="00151889"/>
    <w:rsid w:val="00152001"/>
    <w:rsid w:val="00154124"/>
    <w:rsid w:val="0015452C"/>
    <w:rsid w:val="001570E2"/>
    <w:rsid w:val="00157233"/>
    <w:rsid w:val="00157595"/>
    <w:rsid w:val="001614C0"/>
    <w:rsid w:val="001627E6"/>
    <w:rsid w:val="001663D5"/>
    <w:rsid w:val="001705E8"/>
    <w:rsid w:val="00170A05"/>
    <w:rsid w:val="001712B1"/>
    <w:rsid w:val="00171D18"/>
    <w:rsid w:val="001728C6"/>
    <w:rsid w:val="00173EF5"/>
    <w:rsid w:val="0017600B"/>
    <w:rsid w:val="00177CCF"/>
    <w:rsid w:val="00180906"/>
    <w:rsid w:val="00181A25"/>
    <w:rsid w:val="00181A2E"/>
    <w:rsid w:val="0018250C"/>
    <w:rsid w:val="00184345"/>
    <w:rsid w:val="00186512"/>
    <w:rsid w:val="00186C55"/>
    <w:rsid w:val="00187DC1"/>
    <w:rsid w:val="00192514"/>
    <w:rsid w:val="00192E93"/>
    <w:rsid w:val="0019470F"/>
    <w:rsid w:val="00196223"/>
    <w:rsid w:val="001A0090"/>
    <w:rsid w:val="001A130B"/>
    <w:rsid w:val="001A13EB"/>
    <w:rsid w:val="001A1654"/>
    <w:rsid w:val="001A16A2"/>
    <w:rsid w:val="001A1776"/>
    <w:rsid w:val="001A20BE"/>
    <w:rsid w:val="001A21C2"/>
    <w:rsid w:val="001A2B0E"/>
    <w:rsid w:val="001A2BFE"/>
    <w:rsid w:val="001A35B4"/>
    <w:rsid w:val="001A65BF"/>
    <w:rsid w:val="001A68D8"/>
    <w:rsid w:val="001A6D91"/>
    <w:rsid w:val="001A7097"/>
    <w:rsid w:val="001A7CAE"/>
    <w:rsid w:val="001B2C4C"/>
    <w:rsid w:val="001B2F15"/>
    <w:rsid w:val="001B3505"/>
    <w:rsid w:val="001B3DEB"/>
    <w:rsid w:val="001B3F6E"/>
    <w:rsid w:val="001B5B7C"/>
    <w:rsid w:val="001B60DE"/>
    <w:rsid w:val="001B6D24"/>
    <w:rsid w:val="001B6FDE"/>
    <w:rsid w:val="001C006E"/>
    <w:rsid w:val="001C0075"/>
    <w:rsid w:val="001C09FF"/>
    <w:rsid w:val="001C19F4"/>
    <w:rsid w:val="001C1B0F"/>
    <w:rsid w:val="001C2B81"/>
    <w:rsid w:val="001C2BE9"/>
    <w:rsid w:val="001C397C"/>
    <w:rsid w:val="001C5A38"/>
    <w:rsid w:val="001C6D31"/>
    <w:rsid w:val="001C7DE2"/>
    <w:rsid w:val="001D269E"/>
    <w:rsid w:val="001D2C36"/>
    <w:rsid w:val="001D2D68"/>
    <w:rsid w:val="001D305E"/>
    <w:rsid w:val="001D30DD"/>
    <w:rsid w:val="001D5472"/>
    <w:rsid w:val="001D6818"/>
    <w:rsid w:val="001D793E"/>
    <w:rsid w:val="001E257C"/>
    <w:rsid w:val="001E2836"/>
    <w:rsid w:val="001E3FA4"/>
    <w:rsid w:val="001E4B33"/>
    <w:rsid w:val="001E5335"/>
    <w:rsid w:val="001E591C"/>
    <w:rsid w:val="001E5E93"/>
    <w:rsid w:val="001E668A"/>
    <w:rsid w:val="001E6DAC"/>
    <w:rsid w:val="001F06C3"/>
    <w:rsid w:val="001F204E"/>
    <w:rsid w:val="001F21B1"/>
    <w:rsid w:val="001F2A38"/>
    <w:rsid w:val="001F4057"/>
    <w:rsid w:val="001F4CBD"/>
    <w:rsid w:val="001F77D1"/>
    <w:rsid w:val="001F7C18"/>
    <w:rsid w:val="0020319C"/>
    <w:rsid w:val="0020337F"/>
    <w:rsid w:val="00205257"/>
    <w:rsid w:val="00205B4B"/>
    <w:rsid w:val="002068EF"/>
    <w:rsid w:val="00206BBA"/>
    <w:rsid w:val="00207926"/>
    <w:rsid w:val="00207E74"/>
    <w:rsid w:val="00212D6C"/>
    <w:rsid w:val="002131E1"/>
    <w:rsid w:val="00214068"/>
    <w:rsid w:val="0021525E"/>
    <w:rsid w:val="00215A52"/>
    <w:rsid w:val="00216977"/>
    <w:rsid w:val="00216ECF"/>
    <w:rsid w:val="00217C43"/>
    <w:rsid w:val="00220807"/>
    <w:rsid w:val="00221A13"/>
    <w:rsid w:val="00221CA0"/>
    <w:rsid w:val="00222E50"/>
    <w:rsid w:val="00223D80"/>
    <w:rsid w:val="00224F51"/>
    <w:rsid w:val="00225F65"/>
    <w:rsid w:val="00226BAA"/>
    <w:rsid w:val="00226FCA"/>
    <w:rsid w:val="002270AA"/>
    <w:rsid w:val="00227A45"/>
    <w:rsid w:val="0023117A"/>
    <w:rsid w:val="0023172D"/>
    <w:rsid w:val="00232478"/>
    <w:rsid w:val="00233BC7"/>
    <w:rsid w:val="002347E5"/>
    <w:rsid w:val="002349D9"/>
    <w:rsid w:val="00237706"/>
    <w:rsid w:val="002415E8"/>
    <w:rsid w:val="002417B5"/>
    <w:rsid w:val="002429E4"/>
    <w:rsid w:val="00244611"/>
    <w:rsid w:val="00244A1A"/>
    <w:rsid w:val="002457E8"/>
    <w:rsid w:val="00246049"/>
    <w:rsid w:val="00246AB4"/>
    <w:rsid w:val="002470B7"/>
    <w:rsid w:val="00247A96"/>
    <w:rsid w:val="00247F56"/>
    <w:rsid w:val="0025013D"/>
    <w:rsid w:val="0025250C"/>
    <w:rsid w:val="00252674"/>
    <w:rsid w:val="00252999"/>
    <w:rsid w:val="00253C88"/>
    <w:rsid w:val="00253E95"/>
    <w:rsid w:val="0025475B"/>
    <w:rsid w:val="002559EB"/>
    <w:rsid w:val="002609BE"/>
    <w:rsid w:val="0026162D"/>
    <w:rsid w:val="002637E8"/>
    <w:rsid w:val="002638CA"/>
    <w:rsid w:val="002650D6"/>
    <w:rsid w:val="00265C11"/>
    <w:rsid w:val="00266A29"/>
    <w:rsid w:val="002675C2"/>
    <w:rsid w:val="00267A4E"/>
    <w:rsid w:val="00271968"/>
    <w:rsid w:val="002749E5"/>
    <w:rsid w:val="002756FA"/>
    <w:rsid w:val="00275C28"/>
    <w:rsid w:val="002762D8"/>
    <w:rsid w:val="00276708"/>
    <w:rsid w:val="00277AFB"/>
    <w:rsid w:val="00280CCD"/>
    <w:rsid w:val="00283AB9"/>
    <w:rsid w:val="00284189"/>
    <w:rsid w:val="002844C9"/>
    <w:rsid w:val="0028486E"/>
    <w:rsid w:val="00284ADD"/>
    <w:rsid w:val="0028584B"/>
    <w:rsid w:val="00285987"/>
    <w:rsid w:val="00285C86"/>
    <w:rsid w:val="00285D56"/>
    <w:rsid w:val="0028725C"/>
    <w:rsid w:val="002904E7"/>
    <w:rsid w:val="00291ECE"/>
    <w:rsid w:val="00291F95"/>
    <w:rsid w:val="00292D0D"/>
    <w:rsid w:val="00292D47"/>
    <w:rsid w:val="002943F1"/>
    <w:rsid w:val="00294E96"/>
    <w:rsid w:val="0029572B"/>
    <w:rsid w:val="00296E2E"/>
    <w:rsid w:val="00296FB3"/>
    <w:rsid w:val="00297833"/>
    <w:rsid w:val="00297A18"/>
    <w:rsid w:val="002A0432"/>
    <w:rsid w:val="002A0877"/>
    <w:rsid w:val="002A0BDA"/>
    <w:rsid w:val="002A1374"/>
    <w:rsid w:val="002A16F7"/>
    <w:rsid w:val="002A48E5"/>
    <w:rsid w:val="002B2D74"/>
    <w:rsid w:val="002B35EF"/>
    <w:rsid w:val="002B3796"/>
    <w:rsid w:val="002B37C9"/>
    <w:rsid w:val="002B3809"/>
    <w:rsid w:val="002B3E1B"/>
    <w:rsid w:val="002B40AF"/>
    <w:rsid w:val="002B60FE"/>
    <w:rsid w:val="002B7522"/>
    <w:rsid w:val="002B78B4"/>
    <w:rsid w:val="002C107D"/>
    <w:rsid w:val="002C2E2F"/>
    <w:rsid w:val="002C42DF"/>
    <w:rsid w:val="002C4CC1"/>
    <w:rsid w:val="002C652F"/>
    <w:rsid w:val="002D1293"/>
    <w:rsid w:val="002D187A"/>
    <w:rsid w:val="002D2181"/>
    <w:rsid w:val="002D2D6B"/>
    <w:rsid w:val="002D317B"/>
    <w:rsid w:val="002D4DE6"/>
    <w:rsid w:val="002D5469"/>
    <w:rsid w:val="002D661D"/>
    <w:rsid w:val="002E01AC"/>
    <w:rsid w:val="002E379C"/>
    <w:rsid w:val="002E583D"/>
    <w:rsid w:val="002E6886"/>
    <w:rsid w:val="002E68AC"/>
    <w:rsid w:val="002E6BC8"/>
    <w:rsid w:val="002E7C21"/>
    <w:rsid w:val="002F00FB"/>
    <w:rsid w:val="002F0535"/>
    <w:rsid w:val="002F05BE"/>
    <w:rsid w:val="002F15F4"/>
    <w:rsid w:val="002F17D9"/>
    <w:rsid w:val="002F1A51"/>
    <w:rsid w:val="002F2595"/>
    <w:rsid w:val="002F388F"/>
    <w:rsid w:val="002F3AC1"/>
    <w:rsid w:val="002F3C21"/>
    <w:rsid w:val="002F5440"/>
    <w:rsid w:val="002F5FB5"/>
    <w:rsid w:val="002F7A8D"/>
    <w:rsid w:val="003012C0"/>
    <w:rsid w:val="00301325"/>
    <w:rsid w:val="00301757"/>
    <w:rsid w:val="00301806"/>
    <w:rsid w:val="003026CC"/>
    <w:rsid w:val="00302B97"/>
    <w:rsid w:val="00302DBB"/>
    <w:rsid w:val="00304602"/>
    <w:rsid w:val="00304F06"/>
    <w:rsid w:val="00306162"/>
    <w:rsid w:val="0030660F"/>
    <w:rsid w:val="00307071"/>
    <w:rsid w:val="0030777C"/>
    <w:rsid w:val="00307B1D"/>
    <w:rsid w:val="0031035D"/>
    <w:rsid w:val="0031191C"/>
    <w:rsid w:val="00311ED8"/>
    <w:rsid w:val="00312FF7"/>
    <w:rsid w:val="003138DA"/>
    <w:rsid w:val="00313933"/>
    <w:rsid w:val="00314DA1"/>
    <w:rsid w:val="00317DED"/>
    <w:rsid w:val="0032021E"/>
    <w:rsid w:val="00320C60"/>
    <w:rsid w:val="00321B41"/>
    <w:rsid w:val="00323010"/>
    <w:rsid w:val="00323D8C"/>
    <w:rsid w:val="00323F62"/>
    <w:rsid w:val="00324002"/>
    <w:rsid w:val="00326475"/>
    <w:rsid w:val="003268EA"/>
    <w:rsid w:val="003306D8"/>
    <w:rsid w:val="003307EF"/>
    <w:rsid w:val="003312CF"/>
    <w:rsid w:val="003323CF"/>
    <w:rsid w:val="00332CD5"/>
    <w:rsid w:val="003337AD"/>
    <w:rsid w:val="00336590"/>
    <w:rsid w:val="00336925"/>
    <w:rsid w:val="00342D74"/>
    <w:rsid w:val="00344FF1"/>
    <w:rsid w:val="00345F77"/>
    <w:rsid w:val="003504CC"/>
    <w:rsid w:val="003526BD"/>
    <w:rsid w:val="0035595A"/>
    <w:rsid w:val="0035597C"/>
    <w:rsid w:val="0036080D"/>
    <w:rsid w:val="00361540"/>
    <w:rsid w:val="00362A83"/>
    <w:rsid w:val="003660D4"/>
    <w:rsid w:val="00370442"/>
    <w:rsid w:val="00370B59"/>
    <w:rsid w:val="00372120"/>
    <w:rsid w:val="00372ECA"/>
    <w:rsid w:val="0037513D"/>
    <w:rsid w:val="003753A1"/>
    <w:rsid w:val="00375C5A"/>
    <w:rsid w:val="00380DB8"/>
    <w:rsid w:val="003815E3"/>
    <w:rsid w:val="00381BCC"/>
    <w:rsid w:val="00381E38"/>
    <w:rsid w:val="00383C4E"/>
    <w:rsid w:val="003857BE"/>
    <w:rsid w:val="0038687F"/>
    <w:rsid w:val="00387697"/>
    <w:rsid w:val="00387F7A"/>
    <w:rsid w:val="0039127D"/>
    <w:rsid w:val="00392DB4"/>
    <w:rsid w:val="0039343C"/>
    <w:rsid w:val="0039369F"/>
    <w:rsid w:val="00393E6B"/>
    <w:rsid w:val="003940A3"/>
    <w:rsid w:val="0039541A"/>
    <w:rsid w:val="00395BAD"/>
    <w:rsid w:val="00396101"/>
    <w:rsid w:val="003961D3"/>
    <w:rsid w:val="003962F9"/>
    <w:rsid w:val="0039767C"/>
    <w:rsid w:val="003A141C"/>
    <w:rsid w:val="003A282B"/>
    <w:rsid w:val="003A3219"/>
    <w:rsid w:val="003A3C8E"/>
    <w:rsid w:val="003A4916"/>
    <w:rsid w:val="003A6103"/>
    <w:rsid w:val="003A66A2"/>
    <w:rsid w:val="003A7ADB"/>
    <w:rsid w:val="003B0059"/>
    <w:rsid w:val="003B03C7"/>
    <w:rsid w:val="003B0C33"/>
    <w:rsid w:val="003B1FFF"/>
    <w:rsid w:val="003B2015"/>
    <w:rsid w:val="003B2BE6"/>
    <w:rsid w:val="003C091A"/>
    <w:rsid w:val="003C1676"/>
    <w:rsid w:val="003C1F56"/>
    <w:rsid w:val="003C2BE0"/>
    <w:rsid w:val="003C5F69"/>
    <w:rsid w:val="003C7439"/>
    <w:rsid w:val="003C76D2"/>
    <w:rsid w:val="003D04E9"/>
    <w:rsid w:val="003D1551"/>
    <w:rsid w:val="003D203C"/>
    <w:rsid w:val="003D2859"/>
    <w:rsid w:val="003D3F2E"/>
    <w:rsid w:val="003D408A"/>
    <w:rsid w:val="003D474F"/>
    <w:rsid w:val="003D6337"/>
    <w:rsid w:val="003D6639"/>
    <w:rsid w:val="003D7837"/>
    <w:rsid w:val="003E0F92"/>
    <w:rsid w:val="003E0FB6"/>
    <w:rsid w:val="003E1C94"/>
    <w:rsid w:val="003E1F20"/>
    <w:rsid w:val="003E2AA3"/>
    <w:rsid w:val="003E3001"/>
    <w:rsid w:val="003E3646"/>
    <w:rsid w:val="003E38A7"/>
    <w:rsid w:val="003E5160"/>
    <w:rsid w:val="003E5A01"/>
    <w:rsid w:val="003E5DE8"/>
    <w:rsid w:val="003F0961"/>
    <w:rsid w:val="003F344C"/>
    <w:rsid w:val="003F3C22"/>
    <w:rsid w:val="003F3DAB"/>
    <w:rsid w:val="003F5C7C"/>
    <w:rsid w:val="004008A9"/>
    <w:rsid w:val="00400FA4"/>
    <w:rsid w:val="004012C0"/>
    <w:rsid w:val="00401DF9"/>
    <w:rsid w:val="00404A79"/>
    <w:rsid w:val="00404CCF"/>
    <w:rsid w:val="004054C5"/>
    <w:rsid w:val="004056C1"/>
    <w:rsid w:val="00405F78"/>
    <w:rsid w:val="004068CA"/>
    <w:rsid w:val="00406EAC"/>
    <w:rsid w:val="004102BE"/>
    <w:rsid w:val="00410B36"/>
    <w:rsid w:val="004110C1"/>
    <w:rsid w:val="00411C71"/>
    <w:rsid w:val="00413764"/>
    <w:rsid w:val="00414BFE"/>
    <w:rsid w:val="00416171"/>
    <w:rsid w:val="0041687B"/>
    <w:rsid w:val="00416A40"/>
    <w:rsid w:val="00416AD3"/>
    <w:rsid w:val="00420FC0"/>
    <w:rsid w:val="00421DE7"/>
    <w:rsid w:val="00421E71"/>
    <w:rsid w:val="00422733"/>
    <w:rsid w:val="00422C13"/>
    <w:rsid w:val="0042311F"/>
    <w:rsid w:val="00423F65"/>
    <w:rsid w:val="00424590"/>
    <w:rsid w:val="00425981"/>
    <w:rsid w:val="00425D78"/>
    <w:rsid w:val="00426109"/>
    <w:rsid w:val="00427D87"/>
    <w:rsid w:val="00433B28"/>
    <w:rsid w:val="00434ADA"/>
    <w:rsid w:val="00435B1D"/>
    <w:rsid w:val="00440F03"/>
    <w:rsid w:val="0044129A"/>
    <w:rsid w:val="00442071"/>
    <w:rsid w:val="004460D4"/>
    <w:rsid w:val="0044684E"/>
    <w:rsid w:val="00447108"/>
    <w:rsid w:val="00447153"/>
    <w:rsid w:val="00452A2E"/>
    <w:rsid w:val="00453EC0"/>
    <w:rsid w:val="00454A16"/>
    <w:rsid w:val="004551E6"/>
    <w:rsid w:val="00455B95"/>
    <w:rsid w:val="00455F30"/>
    <w:rsid w:val="0045609C"/>
    <w:rsid w:val="004563FB"/>
    <w:rsid w:val="0045751B"/>
    <w:rsid w:val="00460280"/>
    <w:rsid w:val="00460397"/>
    <w:rsid w:val="00460441"/>
    <w:rsid w:val="00460580"/>
    <w:rsid w:val="00460618"/>
    <w:rsid w:val="00460C34"/>
    <w:rsid w:val="004611C5"/>
    <w:rsid w:val="00461F8F"/>
    <w:rsid w:val="004621AB"/>
    <w:rsid w:val="00462DC4"/>
    <w:rsid w:val="00463908"/>
    <w:rsid w:val="0046555B"/>
    <w:rsid w:val="00465C10"/>
    <w:rsid w:val="004700BE"/>
    <w:rsid w:val="00470751"/>
    <w:rsid w:val="00470C04"/>
    <w:rsid w:val="004721B5"/>
    <w:rsid w:val="004727D9"/>
    <w:rsid w:val="00473BC5"/>
    <w:rsid w:val="00474BBD"/>
    <w:rsid w:val="00474F06"/>
    <w:rsid w:val="004758F4"/>
    <w:rsid w:val="004766C2"/>
    <w:rsid w:val="004807F5"/>
    <w:rsid w:val="00481CB0"/>
    <w:rsid w:val="004828DA"/>
    <w:rsid w:val="004835BA"/>
    <w:rsid w:val="0048380B"/>
    <w:rsid w:val="00484BA9"/>
    <w:rsid w:val="00486478"/>
    <w:rsid w:val="0048722C"/>
    <w:rsid w:val="00487408"/>
    <w:rsid w:val="00487A7D"/>
    <w:rsid w:val="00487D07"/>
    <w:rsid w:val="00487ED2"/>
    <w:rsid w:val="00491258"/>
    <w:rsid w:val="004923CE"/>
    <w:rsid w:val="00492543"/>
    <w:rsid w:val="004945D2"/>
    <w:rsid w:val="00495305"/>
    <w:rsid w:val="0049608C"/>
    <w:rsid w:val="00496461"/>
    <w:rsid w:val="004A02AC"/>
    <w:rsid w:val="004A1E70"/>
    <w:rsid w:val="004A4C9F"/>
    <w:rsid w:val="004A518A"/>
    <w:rsid w:val="004A56D0"/>
    <w:rsid w:val="004A56F2"/>
    <w:rsid w:val="004A7DAC"/>
    <w:rsid w:val="004B019E"/>
    <w:rsid w:val="004B0A1D"/>
    <w:rsid w:val="004B1759"/>
    <w:rsid w:val="004B241C"/>
    <w:rsid w:val="004B3227"/>
    <w:rsid w:val="004B7C2C"/>
    <w:rsid w:val="004B7E65"/>
    <w:rsid w:val="004C1401"/>
    <w:rsid w:val="004C1960"/>
    <w:rsid w:val="004C23C0"/>
    <w:rsid w:val="004C242A"/>
    <w:rsid w:val="004C2E63"/>
    <w:rsid w:val="004C38D4"/>
    <w:rsid w:val="004C474E"/>
    <w:rsid w:val="004C4B09"/>
    <w:rsid w:val="004C63F1"/>
    <w:rsid w:val="004C7508"/>
    <w:rsid w:val="004D0585"/>
    <w:rsid w:val="004D1A5F"/>
    <w:rsid w:val="004D248D"/>
    <w:rsid w:val="004D6A05"/>
    <w:rsid w:val="004D7E7D"/>
    <w:rsid w:val="004E1736"/>
    <w:rsid w:val="004E340F"/>
    <w:rsid w:val="004E36C0"/>
    <w:rsid w:val="004E4662"/>
    <w:rsid w:val="004E4C58"/>
    <w:rsid w:val="004E765F"/>
    <w:rsid w:val="004F0CD7"/>
    <w:rsid w:val="004F12EA"/>
    <w:rsid w:val="004F1F6B"/>
    <w:rsid w:val="004F32E7"/>
    <w:rsid w:val="004F3B4D"/>
    <w:rsid w:val="004F44B3"/>
    <w:rsid w:val="004F55A5"/>
    <w:rsid w:val="004F6228"/>
    <w:rsid w:val="004F7252"/>
    <w:rsid w:val="00504082"/>
    <w:rsid w:val="005041EA"/>
    <w:rsid w:val="005048E7"/>
    <w:rsid w:val="005054C2"/>
    <w:rsid w:val="00507910"/>
    <w:rsid w:val="00507BEB"/>
    <w:rsid w:val="005100A7"/>
    <w:rsid w:val="00511253"/>
    <w:rsid w:val="00511429"/>
    <w:rsid w:val="005132DB"/>
    <w:rsid w:val="00515B20"/>
    <w:rsid w:val="00515BC5"/>
    <w:rsid w:val="0051647E"/>
    <w:rsid w:val="0051657F"/>
    <w:rsid w:val="00516597"/>
    <w:rsid w:val="00516D11"/>
    <w:rsid w:val="00516DAF"/>
    <w:rsid w:val="00517B4E"/>
    <w:rsid w:val="0052042C"/>
    <w:rsid w:val="00520A8A"/>
    <w:rsid w:val="005230AA"/>
    <w:rsid w:val="00523634"/>
    <w:rsid w:val="00523D6B"/>
    <w:rsid w:val="00523FA8"/>
    <w:rsid w:val="00524520"/>
    <w:rsid w:val="00524CBD"/>
    <w:rsid w:val="0052648A"/>
    <w:rsid w:val="00527E96"/>
    <w:rsid w:val="005327C7"/>
    <w:rsid w:val="00533F6D"/>
    <w:rsid w:val="00534C62"/>
    <w:rsid w:val="005353D2"/>
    <w:rsid w:val="00537055"/>
    <w:rsid w:val="0053720F"/>
    <w:rsid w:val="00540B8E"/>
    <w:rsid w:val="00541EB4"/>
    <w:rsid w:val="00543297"/>
    <w:rsid w:val="00543697"/>
    <w:rsid w:val="00543C13"/>
    <w:rsid w:val="00543E69"/>
    <w:rsid w:val="005449AB"/>
    <w:rsid w:val="0054533E"/>
    <w:rsid w:val="0054594A"/>
    <w:rsid w:val="0054601C"/>
    <w:rsid w:val="00546F04"/>
    <w:rsid w:val="00547465"/>
    <w:rsid w:val="00547904"/>
    <w:rsid w:val="005519B3"/>
    <w:rsid w:val="0055391D"/>
    <w:rsid w:val="005544D6"/>
    <w:rsid w:val="005562AB"/>
    <w:rsid w:val="00556880"/>
    <w:rsid w:val="005630E5"/>
    <w:rsid w:val="0056345B"/>
    <w:rsid w:val="00565BFF"/>
    <w:rsid w:val="00565FD0"/>
    <w:rsid w:val="005674F3"/>
    <w:rsid w:val="00570768"/>
    <w:rsid w:val="005709FB"/>
    <w:rsid w:val="00571362"/>
    <w:rsid w:val="005722AD"/>
    <w:rsid w:val="005724F0"/>
    <w:rsid w:val="005735DA"/>
    <w:rsid w:val="00574587"/>
    <w:rsid w:val="0057516E"/>
    <w:rsid w:val="00575D77"/>
    <w:rsid w:val="0057645A"/>
    <w:rsid w:val="00577BE3"/>
    <w:rsid w:val="00580B1A"/>
    <w:rsid w:val="00581FC7"/>
    <w:rsid w:val="005828AE"/>
    <w:rsid w:val="00582C3B"/>
    <w:rsid w:val="00584353"/>
    <w:rsid w:val="0058517E"/>
    <w:rsid w:val="00585C7B"/>
    <w:rsid w:val="00586E75"/>
    <w:rsid w:val="0059011D"/>
    <w:rsid w:val="005902D6"/>
    <w:rsid w:val="00590360"/>
    <w:rsid w:val="00591B75"/>
    <w:rsid w:val="00593642"/>
    <w:rsid w:val="00593AE1"/>
    <w:rsid w:val="005965A2"/>
    <w:rsid w:val="00596ADF"/>
    <w:rsid w:val="00597951"/>
    <w:rsid w:val="005A5D37"/>
    <w:rsid w:val="005B06A7"/>
    <w:rsid w:val="005B0C81"/>
    <w:rsid w:val="005B0FE0"/>
    <w:rsid w:val="005B16EE"/>
    <w:rsid w:val="005B39B0"/>
    <w:rsid w:val="005C16AE"/>
    <w:rsid w:val="005C1A35"/>
    <w:rsid w:val="005C1D73"/>
    <w:rsid w:val="005C3664"/>
    <w:rsid w:val="005C5B4D"/>
    <w:rsid w:val="005C6CB9"/>
    <w:rsid w:val="005C6FBB"/>
    <w:rsid w:val="005D2191"/>
    <w:rsid w:val="005D2BF4"/>
    <w:rsid w:val="005D4AF8"/>
    <w:rsid w:val="005D555B"/>
    <w:rsid w:val="005D59B1"/>
    <w:rsid w:val="005D66C2"/>
    <w:rsid w:val="005D6C35"/>
    <w:rsid w:val="005E142D"/>
    <w:rsid w:val="005E5430"/>
    <w:rsid w:val="005E5D25"/>
    <w:rsid w:val="005E684F"/>
    <w:rsid w:val="005E7281"/>
    <w:rsid w:val="005E737D"/>
    <w:rsid w:val="005F031C"/>
    <w:rsid w:val="005F12EE"/>
    <w:rsid w:val="005F2363"/>
    <w:rsid w:val="005F4555"/>
    <w:rsid w:val="005F4723"/>
    <w:rsid w:val="005F66BB"/>
    <w:rsid w:val="005F730B"/>
    <w:rsid w:val="006004AD"/>
    <w:rsid w:val="006031EF"/>
    <w:rsid w:val="006041C6"/>
    <w:rsid w:val="006048ED"/>
    <w:rsid w:val="006053C3"/>
    <w:rsid w:val="006056BB"/>
    <w:rsid w:val="00610F8E"/>
    <w:rsid w:val="00612933"/>
    <w:rsid w:val="006134C5"/>
    <w:rsid w:val="006148F8"/>
    <w:rsid w:val="006164A5"/>
    <w:rsid w:val="00617110"/>
    <w:rsid w:val="00620012"/>
    <w:rsid w:val="006200C5"/>
    <w:rsid w:val="006208FC"/>
    <w:rsid w:val="00621068"/>
    <w:rsid w:val="00623594"/>
    <w:rsid w:val="006236F8"/>
    <w:rsid w:val="0062393D"/>
    <w:rsid w:val="00623BDE"/>
    <w:rsid w:val="00623F1B"/>
    <w:rsid w:val="0062447E"/>
    <w:rsid w:val="00624A39"/>
    <w:rsid w:val="00625412"/>
    <w:rsid w:val="006257D2"/>
    <w:rsid w:val="00625990"/>
    <w:rsid w:val="00626502"/>
    <w:rsid w:val="006270D4"/>
    <w:rsid w:val="00633543"/>
    <w:rsid w:val="006339CE"/>
    <w:rsid w:val="00633FA6"/>
    <w:rsid w:val="006367A6"/>
    <w:rsid w:val="006369D1"/>
    <w:rsid w:val="00637312"/>
    <w:rsid w:val="00641183"/>
    <w:rsid w:val="00644E1A"/>
    <w:rsid w:val="00645511"/>
    <w:rsid w:val="00645B8E"/>
    <w:rsid w:val="0064631E"/>
    <w:rsid w:val="00651893"/>
    <w:rsid w:val="00651D2E"/>
    <w:rsid w:val="00652407"/>
    <w:rsid w:val="00652628"/>
    <w:rsid w:val="00652881"/>
    <w:rsid w:val="00652E97"/>
    <w:rsid w:val="00652EC1"/>
    <w:rsid w:val="00653246"/>
    <w:rsid w:val="00653874"/>
    <w:rsid w:val="00654DF2"/>
    <w:rsid w:val="00655C7E"/>
    <w:rsid w:val="00655EE9"/>
    <w:rsid w:val="00656736"/>
    <w:rsid w:val="00657DBD"/>
    <w:rsid w:val="00660364"/>
    <w:rsid w:val="00660A6C"/>
    <w:rsid w:val="0066144D"/>
    <w:rsid w:val="00661949"/>
    <w:rsid w:val="00662CF9"/>
    <w:rsid w:val="00662E4D"/>
    <w:rsid w:val="00664464"/>
    <w:rsid w:val="00664779"/>
    <w:rsid w:val="00665038"/>
    <w:rsid w:val="006654A7"/>
    <w:rsid w:val="0066774C"/>
    <w:rsid w:val="00667B84"/>
    <w:rsid w:val="00670602"/>
    <w:rsid w:val="00670C78"/>
    <w:rsid w:val="00671239"/>
    <w:rsid w:val="006714AB"/>
    <w:rsid w:val="00671CAC"/>
    <w:rsid w:val="00671D8A"/>
    <w:rsid w:val="006732F1"/>
    <w:rsid w:val="006736CA"/>
    <w:rsid w:val="006738CE"/>
    <w:rsid w:val="00673909"/>
    <w:rsid w:val="006740A1"/>
    <w:rsid w:val="006743C9"/>
    <w:rsid w:val="0067546A"/>
    <w:rsid w:val="006754EC"/>
    <w:rsid w:val="006777D9"/>
    <w:rsid w:val="00677F9C"/>
    <w:rsid w:val="006806FC"/>
    <w:rsid w:val="00681598"/>
    <w:rsid w:val="006818F8"/>
    <w:rsid w:val="00681D24"/>
    <w:rsid w:val="0068295A"/>
    <w:rsid w:val="00682A56"/>
    <w:rsid w:val="006835D9"/>
    <w:rsid w:val="006842A6"/>
    <w:rsid w:val="006844CD"/>
    <w:rsid w:val="00685E6E"/>
    <w:rsid w:val="006863A9"/>
    <w:rsid w:val="006871DA"/>
    <w:rsid w:val="00690180"/>
    <w:rsid w:val="00690ED5"/>
    <w:rsid w:val="00692032"/>
    <w:rsid w:val="00692D7D"/>
    <w:rsid w:val="00692E50"/>
    <w:rsid w:val="00693FDD"/>
    <w:rsid w:val="00696785"/>
    <w:rsid w:val="0069733C"/>
    <w:rsid w:val="006A02F0"/>
    <w:rsid w:val="006A21AB"/>
    <w:rsid w:val="006A2402"/>
    <w:rsid w:val="006A4ACB"/>
    <w:rsid w:val="006A54F2"/>
    <w:rsid w:val="006A6CB6"/>
    <w:rsid w:val="006A7447"/>
    <w:rsid w:val="006A7EB7"/>
    <w:rsid w:val="006B0E0C"/>
    <w:rsid w:val="006B0E0F"/>
    <w:rsid w:val="006B2638"/>
    <w:rsid w:val="006B2A58"/>
    <w:rsid w:val="006B494E"/>
    <w:rsid w:val="006B658F"/>
    <w:rsid w:val="006C2494"/>
    <w:rsid w:val="006C42E2"/>
    <w:rsid w:val="006C4D1D"/>
    <w:rsid w:val="006C5153"/>
    <w:rsid w:val="006C6739"/>
    <w:rsid w:val="006C6FAA"/>
    <w:rsid w:val="006C78AA"/>
    <w:rsid w:val="006D3E69"/>
    <w:rsid w:val="006D5FC4"/>
    <w:rsid w:val="006D6306"/>
    <w:rsid w:val="006D654D"/>
    <w:rsid w:val="006D7E0B"/>
    <w:rsid w:val="006E01E2"/>
    <w:rsid w:val="006E091F"/>
    <w:rsid w:val="006E0AE9"/>
    <w:rsid w:val="006E0E4A"/>
    <w:rsid w:val="006E0ECA"/>
    <w:rsid w:val="006E1183"/>
    <w:rsid w:val="006E19D5"/>
    <w:rsid w:val="006E3044"/>
    <w:rsid w:val="006E7E78"/>
    <w:rsid w:val="006F00AA"/>
    <w:rsid w:val="006F0AFE"/>
    <w:rsid w:val="006F4FAA"/>
    <w:rsid w:val="006F5E90"/>
    <w:rsid w:val="006F6283"/>
    <w:rsid w:val="006F7A87"/>
    <w:rsid w:val="0070011A"/>
    <w:rsid w:val="00700492"/>
    <w:rsid w:val="007018D8"/>
    <w:rsid w:val="00702A84"/>
    <w:rsid w:val="00702E4B"/>
    <w:rsid w:val="00705014"/>
    <w:rsid w:val="00705182"/>
    <w:rsid w:val="00706093"/>
    <w:rsid w:val="0070632C"/>
    <w:rsid w:val="007102D9"/>
    <w:rsid w:val="0071108D"/>
    <w:rsid w:val="00711695"/>
    <w:rsid w:val="00712641"/>
    <w:rsid w:val="0071297C"/>
    <w:rsid w:val="0071645F"/>
    <w:rsid w:val="00716E87"/>
    <w:rsid w:val="00717B93"/>
    <w:rsid w:val="00717CF8"/>
    <w:rsid w:val="007205DC"/>
    <w:rsid w:val="0072106E"/>
    <w:rsid w:val="00721EF6"/>
    <w:rsid w:val="00722632"/>
    <w:rsid w:val="007245BE"/>
    <w:rsid w:val="00724EB3"/>
    <w:rsid w:val="007275FE"/>
    <w:rsid w:val="007309DD"/>
    <w:rsid w:val="00730EE7"/>
    <w:rsid w:val="00730F96"/>
    <w:rsid w:val="00731254"/>
    <w:rsid w:val="007332CF"/>
    <w:rsid w:val="00734BAA"/>
    <w:rsid w:val="00735FF3"/>
    <w:rsid w:val="00736F41"/>
    <w:rsid w:val="00740A6B"/>
    <w:rsid w:val="00742660"/>
    <w:rsid w:val="007437C7"/>
    <w:rsid w:val="007476AE"/>
    <w:rsid w:val="007479A2"/>
    <w:rsid w:val="00747E01"/>
    <w:rsid w:val="007517F4"/>
    <w:rsid w:val="0075203B"/>
    <w:rsid w:val="00752664"/>
    <w:rsid w:val="00752762"/>
    <w:rsid w:val="00752961"/>
    <w:rsid w:val="00752B21"/>
    <w:rsid w:val="00753211"/>
    <w:rsid w:val="007535C5"/>
    <w:rsid w:val="007551E0"/>
    <w:rsid w:val="007563BD"/>
    <w:rsid w:val="00761BEE"/>
    <w:rsid w:val="00762038"/>
    <w:rsid w:val="007621D1"/>
    <w:rsid w:val="00762B80"/>
    <w:rsid w:val="00762C21"/>
    <w:rsid w:val="00763806"/>
    <w:rsid w:val="00763D88"/>
    <w:rsid w:val="00764781"/>
    <w:rsid w:val="007659DB"/>
    <w:rsid w:val="00767F62"/>
    <w:rsid w:val="00770D00"/>
    <w:rsid w:val="00771053"/>
    <w:rsid w:val="00772001"/>
    <w:rsid w:val="00773780"/>
    <w:rsid w:val="007750C2"/>
    <w:rsid w:val="00775EC7"/>
    <w:rsid w:val="0077696C"/>
    <w:rsid w:val="00777B8E"/>
    <w:rsid w:val="00780A84"/>
    <w:rsid w:val="00781BA5"/>
    <w:rsid w:val="00781D09"/>
    <w:rsid w:val="00783539"/>
    <w:rsid w:val="007855AC"/>
    <w:rsid w:val="00785DAC"/>
    <w:rsid w:val="00785F62"/>
    <w:rsid w:val="00786DC3"/>
    <w:rsid w:val="00787F99"/>
    <w:rsid w:val="0079084A"/>
    <w:rsid w:val="0079159E"/>
    <w:rsid w:val="0079187A"/>
    <w:rsid w:val="00791971"/>
    <w:rsid w:val="0079213A"/>
    <w:rsid w:val="0079259A"/>
    <w:rsid w:val="00792C2C"/>
    <w:rsid w:val="00795A49"/>
    <w:rsid w:val="00795BE4"/>
    <w:rsid w:val="00795E08"/>
    <w:rsid w:val="00796E68"/>
    <w:rsid w:val="0079774D"/>
    <w:rsid w:val="007A0996"/>
    <w:rsid w:val="007A0E52"/>
    <w:rsid w:val="007A386E"/>
    <w:rsid w:val="007A4AC3"/>
    <w:rsid w:val="007A5C01"/>
    <w:rsid w:val="007A65E6"/>
    <w:rsid w:val="007A6C9E"/>
    <w:rsid w:val="007A7B1A"/>
    <w:rsid w:val="007B06C4"/>
    <w:rsid w:val="007B0F4E"/>
    <w:rsid w:val="007B160D"/>
    <w:rsid w:val="007B1D7E"/>
    <w:rsid w:val="007B3424"/>
    <w:rsid w:val="007B5BC1"/>
    <w:rsid w:val="007B5C63"/>
    <w:rsid w:val="007C34E8"/>
    <w:rsid w:val="007C3947"/>
    <w:rsid w:val="007C3F07"/>
    <w:rsid w:val="007C644B"/>
    <w:rsid w:val="007C7247"/>
    <w:rsid w:val="007D1617"/>
    <w:rsid w:val="007D17CE"/>
    <w:rsid w:val="007D1B97"/>
    <w:rsid w:val="007D24A9"/>
    <w:rsid w:val="007D2DCE"/>
    <w:rsid w:val="007D3588"/>
    <w:rsid w:val="007D361A"/>
    <w:rsid w:val="007D4C04"/>
    <w:rsid w:val="007D4EF7"/>
    <w:rsid w:val="007D5CA3"/>
    <w:rsid w:val="007D5D38"/>
    <w:rsid w:val="007D78D4"/>
    <w:rsid w:val="007E0F94"/>
    <w:rsid w:val="007E1ABB"/>
    <w:rsid w:val="007E1AD5"/>
    <w:rsid w:val="007E2357"/>
    <w:rsid w:val="007E3189"/>
    <w:rsid w:val="007E49C0"/>
    <w:rsid w:val="007E7091"/>
    <w:rsid w:val="007F051E"/>
    <w:rsid w:val="007F05E0"/>
    <w:rsid w:val="007F113C"/>
    <w:rsid w:val="007F1300"/>
    <w:rsid w:val="007F13E3"/>
    <w:rsid w:val="007F2219"/>
    <w:rsid w:val="007F2F5E"/>
    <w:rsid w:val="007F48C9"/>
    <w:rsid w:val="007F6382"/>
    <w:rsid w:val="007F640E"/>
    <w:rsid w:val="007F6BB3"/>
    <w:rsid w:val="008002FF"/>
    <w:rsid w:val="00800934"/>
    <w:rsid w:val="00801478"/>
    <w:rsid w:val="00803156"/>
    <w:rsid w:val="00803799"/>
    <w:rsid w:val="00804D46"/>
    <w:rsid w:val="0080557D"/>
    <w:rsid w:val="00807989"/>
    <w:rsid w:val="008100D1"/>
    <w:rsid w:val="00812786"/>
    <w:rsid w:val="00813472"/>
    <w:rsid w:val="00814794"/>
    <w:rsid w:val="00815BD1"/>
    <w:rsid w:val="00815D1E"/>
    <w:rsid w:val="0081617E"/>
    <w:rsid w:val="008166F1"/>
    <w:rsid w:val="00816D3E"/>
    <w:rsid w:val="00821175"/>
    <w:rsid w:val="008217E2"/>
    <w:rsid w:val="0082235C"/>
    <w:rsid w:val="008231B1"/>
    <w:rsid w:val="00823F85"/>
    <w:rsid w:val="008245FD"/>
    <w:rsid w:val="00825AEF"/>
    <w:rsid w:val="00825F5E"/>
    <w:rsid w:val="00826241"/>
    <w:rsid w:val="00830223"/>
    <w:rsid w:val="00830C64"/>
    <w:rsid w:val="00832EC3"/>
    <w:rsid w:val="00834338"/>
    <w:rsid w:val="00834A85"/>
    <w:rsid w:val="00835114"/>
    <w:rsid w:val="00835E86"/>
    <w:rsid w:val="00842A28"/>
    <w:rsid w:val="008430CF"/>
    <w:rsid w:val="00843C5B"/>
    <w:rsid w:val="00844A66"/>
    <w:rsid w:val="00845C7E"/>
    <w:rsid w:val="00846D88"/>
    <w:rsid w:val="00851F3E"/>
    <w:rsid w:val="00853714"/>
    <w:rsid w:val="00855602"/>
    <w:rsid w:val="00856AB2"/>
    <w:rsid w:val="00856FF5"/>
    <w:rsid w:val="00857478"/>
    <w:rsid w:val="008579BB"/>
    <w:rsid w:val="00860B26"/>
    <w:rsid w:val="008626D8"/>
    <w:rsid w:val="00863074"/>
    <w:rsid w:val="00863B9B"/>
    <w:rsid w:val="00865FED"/>
    <w:rsid w:val="00870588"/>
    <w:rsid w:val="008705F8"/>
    <w:rsid w:val="008719F9"/>
    <w:rsid w:val="008739DE"/>
    <w:rsid w:val="00875E59"/>
    <w:rsid w:val="008760A9"/>
    <w:rsid w:val="0087700D"/>
    <w:rsid w:val="0087734B"/>
    <w:rsid w:val="00877AF1"/>
    <w:rsid w:val="0088082A"/>
    <w:rsid w:val="00880BD3"/>
    <w:rsid w:val="00882243"/>
    <w:rsid w:val="008827A1"/>
    <w:rsid w:val="00882D16"/>
    <w:rsid w:val="008846AC"/>
    <w:rsid w:val="008849E7"/>
    <w:rsid w:val="00890214"/>
    <w:rsid w:val="008906C5"/>
    <w:rsid w:val="00890AE0"/>
    <w:rsid w:val="00890D4C"/>
    <w:rsid w:val="0089196A"/>
    <w:rsid w:val="00891F8B"/>
    <w:rsid w:val="0089243C"/>
    <w:rsid w:val="00892F26"/>
    <w:rsid w:val="0089307F"/>
    <w:rsid w:val="00896DC4"/>
    <w:rsid w:val="0089771A"/>
    <w:rsid w:val="008A028F"/>
    <w:rsid w:val="008A2164"/>
    <w:rsid w:val="008A4435"/>
    <w:rsid w:val="008A482D"/>
    <w:rsid w:val="008A589E"/>
    <w:rsid w:val="008A62F0"/>
    <w:rsid w:val="008A685F"/>
    <w:rsid w:val="008A6F73"/>
    <w:rsid w:val="008A73A2"/>
    <w:rsid w:val="008A7BE3"/>
    <w:rsid w:val="008B00FC"/>
    <w:rsid w:val="008B099F"/>
    <w:rsid w:val="008B2997"/>
    <w:rsid w:val="008B4E01"/>
    <w:rsid w:val="008B73D3"/>
    <w:rsid w:val="008B7B28"/>
    <w:rsid w:val="008C0C02"/>
    <w:rsid w:val="008C3196"/>
    <w:rsid w:val="008C3AD3"/>
    <w:rsid w:val="008C521D"/>
    <w:rsid w:val="008C5B3F"/>
    <w:rsid w:val="008C694A"/>
    <w:rsid w:val="008C7636"/>
    <w:rsid w:val="008C774C"/>
    <w:rsid w:val="008C7AB8"/>
    <w:rsid w:val="008C7DD3"/>
    <w:rsid w:val="008D1337"/>
    <w:rsid w:val="008D1482"/>
    <w:rsid w:val="008D17B6"/>
    <w:rsid w:val="008D1B32"/>
    <w:rsid w:val="008D2EA4"/>
    <w:rsid w:val="008D3F67"/>
    <w:rsid w:val="008D5B01"/>
    <w:rsid w:val="008D6DE6"/>
    <w:rsid w:val="008E06F8"/>
    <w:rsid w:val="008E3D45"/>
    <w:rsid w:val="008E41B5"/>
    <w:rsid w:val="008E4325"/>
    <w:rsid w:val="008E4F20"/>
    <w:rsid w:val="008E5BB1"/>
    <w:rsid w:val="008E5C61"/>
    <w:rsid w:val="008E7442"/>
    <w:rsid w:val="008F0628"/>
    <w:rsid w:val="008F1778"/>
    <w:rsid w:val="008F4636"/>
    <w:rsid w:val="008F5B65"/>
    <w:rsid w:val="008F794A"/>
    <w:rsid w:val="0090003D"/>
    <w:rsid w:val="009002CC"/>
    <w:rsid w:val="009015C8"/>
    <w:rsid w:val="00901E42"/>
    <w:rsid w:val="00902C84"/>
    <w:rsid w:val="00903010"/>
    <w:rsid w:val="00904E4C"/>
    <w:rsid w:val="009051ED"/>
    <w:rsid w:val="009055E8"/>
    <w:rsid w:val="009056A3"/>
    <w:rsid w:val="0090669B"/>
    <w:rsid w:val="00907B57"/>
    <w:rsid w:val="00911F8D"/>
    <w:rsid w:val="009123EF"/>
    <w:rsid w:val="009129E2"/>
    <w:rsid w:val="00914825"/>
    <w:rsid w:val="00914B8C"/>
    <w:rsid w:val="0091591F"/>
    <w:rsid w:val="009169F8"/>
    <w:rsid w:val="00917A6D"/>
    <w:rsid w:val="00923C8A"/>
    <w:rsid w:val="00924006"/>
    <w:rsid w:val="00924CC5"/>
    <w:rsid w:val="00925A3A"/>
    <w:rsid w:val="0093047B"/>
    <w:rsid w:val="0093160D"/>
    <w:rsid w:val="0093198E"/>
    <w:rsid w:val="00934386"/>
    <w:rsid w:val="00936926"/>
    <w:rsid w:val="00936DCA"/>
    <w:rsid w:val="0093716A"/>
    <w:rsid w:val="009371C3"/>
    <w:rsid w:val="00940D56"/>
    <w:rsid w:val="00940FE6"/>
    <w:rsid w:val="009425F5"/>
    <w:rsid w:val="00943501"/>
    <w:rsid w:val="00943DBF"/>
    <w:rsid w:val="00944251"/>
    <w:rsid w:val="00946833"/>
    <w:rsid w:val="00947E40"/>
    <w:rsid w:val="009506CB"/>
    <w:rsid w:val="00951275"/>
    <w:rsid w:val="00952FD7"/>
    <w:rsid w:val="009534D5"/>
    <w:rsid w:val="00954285"/>
    <w:rsid w:val="00954CF0"/>
    <w:rsid w:val="00954EEF"/>
    <w:rsid w:val="0095531A"/>
    <w:rsid w:val="009566EB"/>
    <w:rsid w:val="00957D4A"/>
    <w:rsid w:val="0096053E"/>
    <w:rsid w:val="00961B1A"/>
    <w:rsid w:val="00961C71"/>
    <w:rsid w:val="0096267C"/>
    <w:rsid w:val="00963C5F"/>
    <w:rsid w:val="00963F51"/>
    <w:rsid w:val="00965782"/>
    <w:rsid w:val="009672CE"/>
    <w:rsid w:val="00970B89"/>
    <w:rsid w:val="0097247E"/>
    <w:rsid w:val="00972F91"/>
    <w:rsid w:val="009748C4"/>
    <w:rsid w:val="00975340"/>
    <w:rsid w:val="00975639"/>
    <w:rsid w:val="00976C3B"/>
    <w:rsid w:val="00980E10"/>
    <w:rsid w:val="00981325"/>
    <w:rsid w:val="009813F5"/>
    <w:rsid w:val="009815EB"/>
    <w:rsid w:val="009831BA"/>
    <w:rsid w:val="00984537"/>
    <w:rsid w:val="00985169"/>
    <w:rsid w:val="009853FE"/>
    <w:rsid w:val="00992C1F"/>
    <w:rsid w:val="00993EB2"/>
    <w:rsid w:val="0099503F"/>
    <w:rsid w:val="00995756"/>
    <w:rsid w:val="00995E8B"/>
    <w:rsid w:val="00996026"/>
    <w:rsid w:val="009A02C9"/>
    <w:rsid w:val="009A03B9"/>
    <w:rsid w:val="009A0569"/>
    <w:rsid w:val="009A07CB"/>
    <w:rsid w:val="009A1091"/>
    <w:rsid w:val="009A16BA"/>
    <w:rsid w:val="009A5E28"/>
    <w:rsid w:val="009A60A9"/>
    <w:rsid w:val="009A6E6F"/>
    <w:rsid w:val="009A7B74"/>
    <w:rsid w:val="009A7DD3"/>
    <w:rsid w:val="009B13F2"/>
    <w:rsid w:val="009B1EE7"/>
    <w:rsid w:val="009B381F"/>
    <w:rsid w:val="009B4295"/>
    <w:rsid w:val="009B4DDE"/>
    <w:rsid w:val="009B5668"/>
    <w:rsid w:val="009B5B5D"/>
    <w:rsid w:val="009B6D4E"/>
    <w:rsid w:val="009B7A1D"/>
    <w:rsid w:val="009C07A6"/>
    <w:rsid w:val="009C0A37"/>
    <w:rsid w:val="009C221E"/>
    <w:rsid w:val="009C48DC"/>
    <w:rsid w:val="009C497B"/>
    <w:rsid w:val="009C5F28"/>
    <w:rsid w:val="009C7F51"/>
    <w:rsid w:val="009D0407"/>
    <w:rsid w:val="009D27A9"/>
    <w:rsid w:val="009D499A"/>
    <w:rsid w:val="009D55AB"/>
    <w:rsid w:val="009D5DDF"/>
    <w:rsid w:val="009D72F2"/>
    <w:rsid w:val="009D73BB"/>
    <w:rsid w:val="009D7414"/>
    <w:rsid w:val="009D7F37"/>
    <w:rsid w:val="009E11C7"/>
    <w:rsid w:val="009E39D2"/>
    <w:rsid w:val="009E5680"/>
    <w:rsid w:val="009F0A94"/>
    <w:rsid w:val="009F0E80"/>
    <w:rsid w:val="009F0F3F"/>
    <w:rsid w:val="009F1412"/>
    <w:rsid w:val="009F1AE5"/>
    <w:rsid w:val="009F2EB3"/>
    <w:rsid w:val="009F3898"/>
    <w:rsid w:val="009F61B4"/>
    <w:rsid w:val="009F63FF"/>
    <w:rsid w:val="00A00196"/>
    <w:rsid w:val="00A036A7"/>
    <w:rsid w:val="00A039D4"/>
    <w:rsid w:val="00A04D3D"/>
    <w:rsid w:val="00A0510C"/>
    <w:rsid w:val="00A0767B"/>
    <w:rsid w:val="00A12FCE"/>
    <w:rsid w:val="00A13867"/>
    <w:rsid w:val="00A13B1E"/>
    <w:rsid w:val="00A14B20"/>
    <w:rsid w:val="00A14E68"/>
    <w:rsid w:val="00A1782B"/>
    <w:rsid w:val="00A22A4B"/>
    <w:rsid w:val="00A242D4"/>
    <w:rsid w:val="00A24DE2"/>
    <w:rsid w:val="00A25307"/>
    <w:rsid w:val="00A25A5D"/>
    <w:rsid w:val="00A273D1"/>
    <w:rsid w:val="00A27763"/>
    <w:rsid w:val="00A309DE"/>
    <w:rsid w:val="00A30F78"/>
    <w:rsid w:val="00A326E4"/>
    <w:rsid w:val="00A333A3"/>
    <w:rsid w:val="00A35A32"/>
    <w:rsid w:val="00A35EA7"/>
    <w:rsid w:val="00A37532"/>
    <w:rsid w:val="00A37CEF"/>
    <w:rsid w:val="00A4037A"/>
    <w:rsid w:val="00A4053D"/>
    <w:rsid w:val="00A40FC3"/>
    <w:rsid w:val="00A41155"/>
    <w:rsid w:val="00A41283"/>
    <w:rsid w:val="00A4445C"/>
    <w:rsid w:val="00A457CC"/>
    <w:rsid w:val="00A50F73"/>
    <w:rsid w:val="00A516EC"/>
    <w:rsid w:val="00A518C2"/>
    <w:rsid w:val="00A5423E"/>
    <w:rsid w:val="00A55A74"/>
    <w:rsid w:val="00A5655B"/>
    <w:rsid w:val="00A61F4A"/>
    <w:rsid w:val="00A62545"/>
    <w:rsid w:val="00A63CB4"/>
    <w:rsid w:val="00A65A36"/>
    <w:rsid w:val="00A6672D"/>
    <w:rsid w:val="00A701A8"/>
    <w:rsid w:val="00A70475"/>
    <w:rsid w:val="00A711C4"/>
    <w:rsid w:val="00A7302A"/>
    <w:rsid w:val="00A73C9D"/>
    <w:rsid w:val="00A7408F"/>
    <w:rsid w:val="00A7417E"/>
    <w:rsid w:val="00A74355"/>
    <w:rsid w:val="00A761D3"/>
    <w:rsid w:val="00A76626"/>
    <w:rsid w:val="00A7799D"/>
    <w:rsid w:val="00A77A3F"/>
    <w:rsid w:val="00A8049D"/>
    <w:rsid w:val="00A82142"/>
    <w:rsid w:val="00A822D2"/>
    <w:rsid w:val="00A84185"/>
    <w:rsid w:val="00A852C0"/>
    <w:rsid w:val="00A8642B"/>
    <w:rsid w:val="00A8732D"/>
    <w:rsid w:val="00A90975"/>
    <w:rsid w:val="00A91E13"/>
    <w:rsid w:val="00A92E62"/>
    <w:rsid w:val="00A93329"/>
    <w:rsid w:val="00A96CBB"/>
    <w:rsid w:val="00A96DB3"/>
    <w:rsid w:val="00A9764F"/>
    <w:rsid w:val="00A97C8B"/>
    <w:rsid w:val="00AA2051"/>
    <w:rsid w:val="00AA27C5"/>
    <w:rsid w:val="00AA6CCC"/>
    <w:rsid w:val="00AA6F11"/>
    <w:rsid w:val="00AA6F1F"/>
    <w:rsid w:val="00AA774A"/>
    <w:rsid w:val="00AB0047"/>
    <w:rsid w:val="00AB0655"/>
    <w:rsid w:val="00AB119E"/>
    <w:rsid w:val="00AB222B"/>
    <w:rsid w:val="00AB31F3"/>
    <w:rsid w:val="00AC08F0"/>
    <w:rsid w:val="00AC1544"/>
    <w:rsid w:val="00AC5634"/>
    <w:rsid w:val="00AC6E54"/>
    <w:rsid w:val="00AC7ACA"/>
    <w:rsid w:val="00AD00EB"/>
    <w:rsid w:val="00AD24CA"/>
    <w:rsid w:val="00AD2F52"/>
    <w:rsid w:val="00AD334B"/>
    <w:rsid w:val="00AD38F9"/>
    <w:rsid w:val="00AD535E"/>
    <w:rsid w:val="00AD546F"/>
    <w:rsid w:val="00AD55E4"/>
    <w:rsid w:val="00AE0595"/>
    <w:rsid w:val="00AE094A"/>
    <w:rsid w:val="00AE0E69"/>
    <w:rsid w:val="00AE2207"/>
    <w:rsid w:val="00AE25EC"/>
    <w:rsid w:val="00AE2FA5"/>
    <w:rsid w:val="00AE60BA"/>
    <w:rsid w:val="00AE6A81"/>
    <w:rsid w:val="00AE7B6E"/>
    <w:rsid w:val="00AF0062"/>
    <w:rsid w:val="00AF207B"/>
    <w:rsid w:val="00AF2ADB"/>
    <w:rsid w:val="00AF3171"/>
    <w:rsid w:val="00AF3341"/>
    <w:rsid w:val="00AF3765"/>
    <w:rsid w:val="00AF484C"/>
    <w:rsid w:val="00AF4ACB"/>
    <w:rsid w:val="00AF4D03"/>
    <w:rsid w:val="00AF54AA"/>
    <w:rsid w:val="00AF5780"/>
    <w:rsid w:val="00AF6269"/>
    <w:rsid w:val="00B00019"/>
    <w:rsid w:val="00B0062D"/>
    <w:rsid w:val="00B011AF"/>
    <w:rsid w:val="00B0401B"/>
    <w:rsid w:val="00B05187"/>
    <w:rsid w:val="00B0518D"/>
    <w:rsid w:val="00B05DBE"/>
    <w:rsid w:val="00B074C7"/>
    <w:rsid w:val="00B11CA1"/>
    <w:rsid w:val="00B12567"/>
    <w:rsid w:val="00B15440"/>
    <w:rsid w:val="00B159D9"/>
    <w:rsid w:val="00B172AD"/>
    <w:rsid w:val="00B17B56"/>
    <w:rsid w:val="00B200DB"/>
    <w:rsid w:val="00B20AFA"/>
    <w:rsid w:val="00B217AC"/>
    <w:rsid w:val="00B22FF7"/>
    <w:rsid w:val="00B25017"/>
    <w:rsid w:val="00B25082"/>
    <w:rsid w:val="00B2647F"/>
    <w:rsid w:val="00B27A50"/>
    <w:rsid w:val="00B30BFD"/>
    <w:rsid w:val="00B31701"/>
    <w:rsid w:val="00B31A17"/>
    <w:rsid w:val="00B3318F"/>
    <w:rsid w:val="00B33AF7"/>
    <w:rsid w:val="00B35350"/>
    <w:rsid w:val="00B35855"/>
    <w:rsid w:val="00B3601F"/>
    <w:rsid w:val="00B3636C"/>
    <w:rsid w:val="00B36C1F"/>
    <w:rsid w:val="00B41221"/>
    <w:rsid w:val="00B41430"/>
    <w:rsid w:val="00B41C5A"/>
    <w:rsid w:val="00B42B77"/>
    <w:rsid w:val="00B42D57"/>
    <w:rsid w:val="00B42E35"/>
    <w:rsid w:val="00B443B8"/>
    <w:rsid w:val="00B4571C"/>
    <w:rsid w:val="00B459A4"/>
    <w:rsid w:val="00B54521"/>
    <w:rsid w:val="00B557B0"/>
    <w:rsid w:val="00B558DC"/>
    <w:rsid w:val="00B567A7"/>
    <w:rsid w:val="00B57EDA"/>
    <w:rsid w:val="00B606A8"/>
    <w:rsid w:val="00B619AE"/>
    <w:rsid w:val="00B6260C"/>
    <w:rsid w:val="00B62CB2"/>
    <w:rsid w:val="00B6421A"/>
    <w:rsid w:val="00B6476D"/>
    <w:rsid w:val="00B648AF"/>
    <w:rsid w:val="00B64F7C"/>
    <w:rsid w:val="00B65557"/>
    <w:rsid w:val="00B66283"/>
    <w:rsid w:val="00B66828"/>
    <w:rsid w:val="00B671A2"/>
    <w:rsid w:val="00B71816"/>
    <w:rsid w:val="00B71B6F"/>
    <w:rsid w:val="00B71BD6"/>
    <w:rsid w:val="00B725B6"/>
    <w:rsid w:val="00B737FE"/>
    <w:rsid w:val="00B75526"/>
    <w:rsid w:val="00B77FA7"/>
    <w:rsid w:val="00B80279"/>
    <w:rsid w:val="00B817DE"/>
    <w:rsid w:val="00B8218A"/>
    <w:rsid w:val="00B82C20"/>
    <w:rsid w:val="00B83A19"/>
    <w:rsid w:val="00B8754D"/>
    <w:rsid w:val="00B8757E"/>
    <w:rsid w:val="00B91F76"/>
    <w:rsid w:val="00B93FE0"/>
    <w:rsid w:val="00B946B5"/>
    <w:rsid w:val="00B9598C"/>
    <w:rsid w:val="00B9607E"/>
    <w:rsid w:val="00B96360"/>
    <w:rsid w:val="00B9696E"/>
    <w:rsid w:val="00BA127A"/>
    <w:rsid w:val="00BA1A14"/>
    <w:rsid w:val="00BA2174"/>
    <w:rsid w:val="00BA2988"/>
    <w:rsid w:val="00BA34D4"/>
    <w:rsid w:val="00BA47F6"/>
    <w:rsid w:val="00BA510D"/>
    <w:rsid w:val="00BA55BC"/>
    <w:rsid w:val="00BA5C0F"/>
    <w:rsid w:val="00BB218D"/>
    <w:rsid w:val="00BB281A"/>
    <w:rsid w:val="00BB362D"/>
    <w:rsid w:val="00BC23CA"/>
    <w:rsid w:val="00BC252C"/>
    <w:rsid w:val="00BC26B2"/>
    <w:rsid w:val="00BC2793"/>
    <w:rsid w:val="00BC4890"/>
    <w:rsid w:val="00BC4945"/>
    <w:rsid w:val="00BD28F6"/>
    <w:rsid w:val="00BD41FD"/>
    <w:rsid w:val="00BD759D"/>
    <w:rsid w:val="00BE0CEC"/>
    <w:rsid w:val="00BE2EBF"/>
    <w:rsid w:val="00BE3FAC"/>
    <w:rsid w:val="00BE457C"/>
    <w:rsid w:val="00BE4C1E"/>
    <w:rsid w:val="00BE6B24"/>
    <w:rsid w:val="00BF00EC"/>
    <w:rsid w:val="00BF05C4"/>
    <w:rsid w:val="00BF1047"/>
    <w:rsid w:val="00BF2C89"/>
    <w:rsid w:val="00C01AAF"/>
    <w:rsid w:val="00C01F44"/>
    <w:rsid w:val="00C02C57"/>
    <w:rsid w:val="00C04FEE"/>
    <w:rsid w:val="00C05D3C"/>
    <w:rsid w:val="00C06131"/>
    <w:rsid w:val="00C10994"/>
    <w:rsid w:val="00C12492"/>
    <w:rsid w:val="00C13350"/>
    <w:rsid w:val="00C1392C"/>
    <w:rsid w:val="00C13CB0"/>
    <w:rsid w:val="00C140B4"/>
    <w:rsid w:val="00C14AED"/>
    <w:rsid w:val="00C14CAB"/>
    <w:rsid w:val="00C158D6"/>
    <w:rsid w:val="00C165C5"/>
    <w:rsid w:val="00C22636"/>
    <w:rsid w:val="00C23203"/>
    <w:rsid w:val="00C238C8"/>
    <w:rsid w:val="00C23BFC"/>
    <w:rsid w:val="00C2424C"/>
    <w:rsid w:val="00C31114"/>
    <w:rsid w:val="00C31E13"/>
    <w:rsid w:val="00C345BF"/>
    <w:rsid w:val="00C36DCF"/>
    <w:rsid w:val="00C4118D"/>
    <w:rsid w:val="00C41442"/>
    <w:rsid w:val="00C4145D"/>
    <w:rsid w:val="00C42640"/>
    <w:rsid w:val="00C42B27"/>
    <w:rsid w:val="00C43F26"/>
    <w:rsid w:val="00C45841"/>
    <w:rsid w:val="00C476F7"/>
    <w:rsid w:val="00C47B2C"/>
    <w:rsid w:val="00C47BBA"/>
    <w:rsid w:val="00C47D7B"/>
    <w:rsid w:val="00C510FB"/>
    <w:rsid w:val="00C528A8"/>
    <w:rsid w:val="00C566EA"/>
    <w:rsid w:val="00C57450"/>
    <w:rsid w:val="00C60611"/>
    <w:rsid w:val="00C6323A"/>
    <w:rsid w:val="00C6334B"/>
    <w:rsid w:val="00C63DE3"/>
    <w:rsid w:val="00C65433"/>
    <w:rsid w:val="00C71620"/>
    <w:rsid w:val="00C72CEE"/>
    <w:rsid w:val="00C73C7F"/>
    <w:rsid w:val="00C74C53"/>
    <w:rsid w:val="00C754DC"/>
    <w:rsid w:val="00C77A87"/>
    <w:rsid w:val="00C802F7"/>
    <w:rsid w:val="00C806D3"/>
    <w:rsid w:val="00C80C56"/>
    <w:rsid w:val="00C81032"/>
    <w:rsid w:val="00C8235D"/>
    <w:rsid w:val="00C82626"/>
    <w:rsid w:val="00C85067"/>
    <w:rsid w:val="00C87893"/>
    <w:rsid w:val="00C907BF"/>
    <w:rsid w:val="00C96775"/>
    <w:rsid w:val="00C96F6B"/>
    <w:rsid w:val="00C97E22"/>
    <w:rsid w:val="00CA0250"/>
    <w:rsid w:val="00CA17E3"/>
    <w:rsid w:val="00CA2373"/>
    <w:rsid w:val="00CA2EB0"/>
    <w:rsid w:val="00CA317D"/>
    <w:rsid w:val="00CA59FA"/>
    <w:rsid w:val="00CA5FF3"/>
    <w:rsid w:val="00CB0FB6"/>
    <w:rsid w:val="00CB2534"/>
    <w:rsid w:val="00CB34A8"/>
    <w:rsid w:val="00CB376D"/>
    <w:rsid w:val="00CB3BD2"/>
    <w:rsid w:val="00CB3D53"/>
    <w:rsid w:val="00CB4FFF"/>
    <w:rsid w:val="00CB74FD"/>
    <w:rsid w:val="00CC0A9B"/>
    <w:rsid w:val="00CC1A2D"/>
    <w:rsid w:val="00CC205D"/>
    <w:rsid w:val="00CC2126"/>
    <w:rsid w:val="00CC3227"/>
    <w:rsid w:val="00CC3573"/>
    <w:rsid w:val="00CC3ED4"/>
    <w:rsid w:val="00CC56FC"/>
    <w:rsid w:val="00CC5B9A"/>
    <w:rsid w:val="00CC6801"/>
    <w:rsid w:val="00CC6DC4"/>
    <w:rsid w:val="00CD1FEE"/>
    <w:rsid w:val="00CD37A2"/>
    <w:rsid w:val="00CD3C97"/>
    <w:rsid w:val="00CD5FEF"/>
    <w:rsid w:val="00CD69DF"/>
    <w:rsid w:val="00CE0864"/>
    <w:rsid w:val="00CE0B09"/>
    <w:rsid w:val="00CE162B"/>
    <w:rsid w:val="00CE2066"/>
    <w:rsid w:val="00CE2513"/>
    <w:rsid w:val="00CE3303"/>
    <w:rsid w:val="00CE3A69"/>
    <w:rsid w:val="00CE420F"/>
    <w:rsid w:val="00CE4FC6"/>
    <w:rsid w:val="00CE5E80"/>
    <w:rsid w:val="00CE6268"/>
    <w:rsid w:val="00CE7110"/>
    <w:rsid w:val="00CE7266"/>
    <w:rsid w:val="00CE7726"/>
    <w:rsid w:val="00CF02FF"/>
    <w:rsid w:val="00CF1841"/>
    <w:rsid w:val="00CF1D21"/>
    <w:rsid w:val="00CF1FF0"/>
    <w:rsid w:val="00CF2798"/>
    <w:rsid w:val="00CF2CD1"/>
    <w:rsid w:val="00CF31EB"/>
    <w:rsid w:val="00CF325A"/>
    <w:rsid w:val="00CF3E04"/>
    <w:rsid w:val="00CF4584"/>
    <w:rsid w:val="00CF4B0D"/>
    <w:rsid w:val="00CF5C18"/>
    <w:rsid w:val="00CF75D3"/>
    <w:rsid w:val="00CF7D00"/>
    <w:rsid w:val="00D02DBC"/>
    <w:rsid w:val="00D06254"/>
    <w:rsid w:val="00D10D18"/>
    <w:rsid w:val="00D10D93"/>
    <w:rsid w:val="00D11AD1"/>
    <w:rsid w:val="00D12480"/>
    <w:rsid w:val="00D12FD8"/>
    <w:rsid w:val="00D145BB"/>
    <w:rsid w:val="00D14C78"/>
    <w:rsid w:val="00D1569A"/>
    <w:rsid w:val="00D176A2"/>
    <w:rsid w:val="00D17DE3"/>
    <w:rsid w:val="00D20FAD"/>
    <w:rsid w:val="00D2249C"/>
    <w:rsid w:val="00D22703"/>
    <w:rsid w:val="00D2345C"/>
    <w:rsid w:val="00D23A18"/>
    <w:rsid w:val="00D24DB5"/>
    <w:rsid w:val="00D25786"/>
    <w:rsid w:val="00D25E76"/>
    <w:rsid w:val="00D26D0F"/>
    <w:rsid w:val="00D271BC"/>
    <w:rsid w:val="00D30F97"/>
    <w:rsid w:val="00D316A1"/>
    <w:rsid w:val="00D3294A"/>
    <w:rsid w:val="00D35280"/>
    <w:rsid w:val="00D35543"/>
    <w:rsid w:val="00D36618"/>
    <w:rsid w:val="00D36DBA"/>
    <w:rsid w:val="00D3736F"/>
    <w:rsid w:val="00D37BA3"/>
    <w:rsid w:val="00D37E63"/>
    <w:rsid w:val="00D40AA8"/>
    <w:rsid w:val="00D41192"/>
    <w:rsid w:val="00D41EF9"/>
    <w:rsid w:val="00D4266F"/>
    <w:rsid w:val="00D42E25"/>
    <w:rsid w:val="00D43687"/>
    <w:rsid w:val="00D44995"/>
    <w:rsid w:val="00D451B6"/>
    <w:rsid w:val="00D4531C"/>
    <w:rsid w:val="00D45E08"/>
    <w:rsid w:val="00D46BF2"/>
    <w:rsid w:val="00D503FF"/>
    <w:rsid w:val="00D5141A"/>
    <w:rsid w:val="00D521D8"/>
    <w:rsid w:val="00D52761"/>
    <w:rsid w:val="00D55811"/>
    <w:rsid w:val="00D5646A"/>
    <w:rsid w:val="00D567AC"/>
    <w:rsid w:val="00D56D18"/>
    <w:rsid w:val="00D570E5"/>
    <w:rsid w:val="00D60509"/>
    <w:rsid w:val="00D60D29"/>
    <w:rsid w:val="00D64CA2"/>
    <w:rsid w:val="00D65006"/>
    <w:rsid w:val="00D65A40"/>
    <w:rsid w:val="00D66895"/>
    <w:rsid w:val="00D66E9A"/>
    <w:rsid w:val="00D73A82"/>
    <w:rsid w:val="00D73B7B"/>
    <w:rsid w:val="00D75349"/>
    <w:rsid w:val="00D75D59"/>
    <w:rsid w:val="00D817BD"/>
    <w:rsid w:val="00D83111"/>
    <w:rsid w:val="00D83606"/>
    <w:rsid w:val="00D83F5E"/>
    <w:rsid w:val="00D84420"/>
    <w:rsid w:val="00D8472B"/>
    <w:rsid w:val="00D85A21"/>
    <w:rsid w:val="00D86A66"/>
    <w:rsid w:val="00D87D1F"/>
    <w:rsid w:val="00D90350"/>
    <w:rsid w:val="00D905A5"/>
    <w:rsid w:val="00D91804"/>
    <w:rsid w:val="00D919E2"/>
    <w:rsid w:val="00D932AD"/>
    <w:rsid w:val="00D962F8"/>
    <w:rsid w:val="00D96CEE"/>
    <w:rsid w:val="00D96F43"/>
    <w:rsid w:val="00D97587"/>
    <w:rsid w:val="00DA249F"/>
    <w:rsid w:val="00DA24E6"/>
    <w:rsid w:val="00DA2F58"/>
    <w:rsid w:val="00DA31C3"/>
    <w:rsid w:val="00DA330F"/>
    <w:rsid w:val="00DA3FDF"/>
    <w:rsid w:val="00DA4F01"/>
    <w:rsid w:val="00DA6D12"/>
    <w:rsid w:val="00DA7161"/>
    <w:rsid w:val="00DB06AD"/>
    <w:rsid w:val="00DB22BF"/>
    <w:rsid w:val="00DB2895"/>
    <w:rsid w:val="00DB2F65"/>
    <w:rsid w:val="00DB4A02"/>
    <w:rsid w:val="00DB4A50"/>
    <w:rsid w:val="00DB4ACF"/>
    <w:rsid w:val="00DB59AE"/>
    <w:rsid w:val="00DB77F0"/>
    <w:rsid w:val="00DC004D"/>
    <w:rsid w:val="00DC0818"/>
    <w:rsid w:val="00DC137D"/>
    <w:rsid w:val="00DC210F"/>
    <w:rsid w:val="00DC5AD1"/>
    <w:rsid w:val="00DC720A"/>
    <w:rsid w:val="00DD1183"/>
    <w:rsid w:val="00DD1A68"/>
    <w:rsid w:val="00DD61AE"/>
    <w:rsid w:val="00DD6ADD"/>
    <w:rsid w:val="00DE10DF"/>
    <w:rsid w:val="00DE138D"/>
    <w:rsid w:val="00DE1F43"/>
    <w:rsid w:val="00DE362D"/>
    <w:rsid w:val="00DE36EB"/>
    <w:rsid w:val="00DE37A8"/>
    <w:rsid w:val="00DE3962"/>
    <w:rsid w:val="00DE3FC7"/>
    <w:rsid w:val="00DE4850"/>
    <w:rsid w:val="00DF1262"/>
    <w:rsid w:val="00DF128E"/>
    <w:rsid w:val="00DF16F4"/>
    <w:rsid w:val="00DF1B6A"/>
    <w:rsid w:val="00DF2990"/>
    <w:rsid w:val="00DF32AA"/>
    <w:rsid w:val="00DF3C20"/>
    <w:rsid w:val="00DF3F91"/>
    <w:rsid w:val="00E0089C"/>
    <w:rsid w:val="00E00B24"/>
    <w:rsid w:val="00E0167C"/>
    <w:rsid w:val="00E02445"/>
    <w:rsid w:val="00E0451E"/>
    <w:rsid w:val="00E04689"/>
    <w:rsid w:val="00E04947"/>
    <w:rsid w:val="00E059A4"/>
    <w:rsid w:val="00E10EAF"/>
    <w:rsid w:val="00E13886"/>
    <w:rsid w:val="00E15732"/>
    <w:rsid w:val="00E16D18"/>
    <w:rsid w:val="00E1734B"/>
    <w:rsid w:val="00E177D7"/>
    <w:rsid w:val="00E20C4C"/>
    <w:rsid w:val="00E20DB0"/>
    <w:rsid w:val="00E210C6"/>
    <w:rsid w:val="00E21579"/>
    <w:rsid w:val="00E21C69"/>
    <w:rsid w:val="00E21DDF"/>
    <w:rsid w:val="00E231A4"/>
    <w:rsid w:val="00E242F2"/>
    <w:rsid w:val="00E24610"/>
    <w:rsid w:val="00E24BFB"/>
    <w:rsid w:val="00E24D7F"/>
    <w:rsid w:val="00E25ADE"/>
    <w:rsid w:val="00E2661D"/>
    <w:rsid w:val="00E30303"/>
    <w:rsid w:val="00E307AE"/>
    <w:rsid w:val="00E324D7"/>
    <w:rsid w:val="00E32DD8"/>
    <w:rsid w:val="00E3504A"/>
    <w:rsid w:val="00E36B1F"/>
    <w:rsid w:val="00E40D18"/>
    <w:rsid w:val="00E42AAF"/>
    <w:rsid w:val="00E4434F"/>
    <w:rsid w:val="00E45E37"/>
    <w:rsid w:val="00E46213"/>
    <w:rsid w:val="00E51887"/>
    <w:rsid w:val="00E51E09"/>
    <w:rsid w:val="00E5288D"/>
    <w:rsid w:val="00E53CD0"/>
    <w:rsid w:val="00E5443F"/>
    <w:rsid w:val="00E547D3"/>
    <w:rsid w:val="00E54DFC"/>
    <w:rsid w:val="00E56370"/>
    <w:rsid w:val="00E56755"/>
    <w:rsid w:val="00E56F2C"/>
    <w:rsid w:val="00E57003"/>
    <w:rsid w:val="00E5796C"/>
    <w:rsid w:val="00E60A34"/>
    <w:rsid w:val="00E6214A"/>
    <w:rsid w:val="00E624C6"/>
    <w:rsid w:val="00E62F10"/>
    <w:rsid w:val="00E63016"/>
    <w:rsid w:val="00E64BCF"/>
    <w:rsid w:val="00E664AC"/>
    <w:rsid w:val="00E667B9"/>
    <w:rsid w:val="00E66C47"/>
    <w:rsid w:val="00E67F0E"/>
    <w:rsid w:val="00E706C0"/>
    <w:rsid w:val="00E70E18"/>
    <w:rsid w:val="00E70FF1"/>
    <w:rsid w:val="00E72958"/>
    <w:rsid w:val="00E7472D"/>
    <w:rsid w:val="00E7489C"/>
    <w:rsid w:val="00E751F4"/>
    <w:rsid w:val="00E76E43"/>
    <w:rsid w:val="00E77981"/>
    <w:rsid w:val="00E77C65"/>
    <w:rsid w:val="00E807AC"/>
    <w:rsid w:val="00E8081E"/>
    <w:rsid w:val="00E84940"/>
    <w:rsid w:val="00E8553E"/>
    <w:rsid w:val="00E86219"/>
    <w:rsid w:val="00E86C76"/>
    <w:rsid w:val="00E908ED"/>
    <w:rsid w:val="00E912F8"/>
    <w:rsid w:val="00E91C8A"/>
    <w:rsid w:val="00E9203B"/>
    <w:rsid w:val="00E925AE"/>
    <w:rsid w:val="00E94469"/>
    <w:rsid w:val="00E950D9"/>
    <w:rsid w:val="00E95663"/>
    <w:rsid w:val="00E97104"/>
    <w:rsid w:val="00E971E3"/>
    <w:rsid w:val="00E971FC"/>
    <w:rsid w:val="00E9791D"/>
    <w:rsid w:val="00EA142F"/>
    <w:rsid w:val="00EA27CB"/>
    <w:rsid w:val="00EA339B"/>
    <w:rsid w:val="00EA3AA0"/>
    <w:rsid w:val="00EA3C4E"/>
    <w:rsid w:val="00EA4898"/>
    <w:rsid w:val="00EA6813"/>
    <w:rsid w:val="00EA73A1"/>
    <w:rsid w:val="00EB3F46"/>
    <w:rsid w:val="00EB7153"/>
    <w:rsid w:val="00EB780D"/>
    <w:rsid w:val="00EC055C"/>
    <w:rsid w:val="00EC1998"/>
    <w:rsid w:val="00EC3996"/>
    <w:rsid w:val="00EC4047"/>
    <w:rsid w:val="00EC4115"/>
    <w:rsid w:val="00EC467A"/>
    <w:rsid w:val="00EC4CF4"/>
    <w:rsid w:val="00ED212D"/>
    <w:rsid w:val="00ED2E78"/>
    <w:rsid w:val="00ED61C6"/>
    <w:rsid w:val="00ED6938"/>
    <w:rsid w:val="00ED6BE3"/>
    <w:rsid w:val="00ED7681"/>
    <w:rsid w:val="00EE146F"/>
    <w:rsid w:val="00EE1583"/>
    <w:rsid w:val="00EE1AFC"/>
    <w:rsid w:val="00EE2409"/>
    <w:rsid w:val="00EE2C77"/>
    <w:rsid w:val="00EE5474"/>
    <w:rsid w:val="00EE6398"/>
    <w:rsid w:val="00EE63D2"/>
    <w:rsid w:val="00EE792E"/>
    <w:rsid w:val="00EE797F"/>
    <w:rsid w:val="00EF0DB3"/>
    <w:rsid w:val="00EF0E4F"/>
    <w:rsid w:val="00EF20E5"/>
    <w:rsid w:val="00EF391B"/>
    <w:rsid w:val="00EF3D94"/>
    <w:rsid w:val="00EF3DC3"/>
    <w:rsid w:val="00EF442F"/>
    <w:rsid w:val="00EF49CD"/>
    <w:rsid w:val="00EF6489"/>
    <w:rsid w:val="00EF7E04"/>
    <w:rsid w:val="00F000BF"/>
    <w:rsid w:val="00F0161D"/>
    <w:rsid w:val="00F0171B"/>
    <w:rsid w:val="00F0244D"/>
    <w:rsid w:val="00F0289F"/>
    <w:rsid w:val="00F02B2D"/>
    <w:rsid w:val="00F053A1"/>
    <w:rsid w:val="00F054F8"/>
    <w:rsid w:val="00F0613B"/>
    <w:rsid w:val="00F10AFF"/>
    <w:rsid w:val="00F12745"/>
    <w:rsid w:val="00F13BD8"/>
    <w:rsid w:val="00F13CA5"/>
    <w:rsid w:val="00F147DC"/>
    <w:rsid w:val="00F14B3F"/>
    <w:rsid w:val="00F158A2"/>
    <w:rsid w:val="00F15902"/>
    <w:rsid w:val="00F15E15"/>
    <w:rsid w:val="00F15FF2"/>
    <w:rsid w:val="00F165C8"/>
    <w:rsid w:val="00F1699D"/>
    <w:rsid w:val="00F1754E"/>
    <w:rsid w:val="00F2092A"/>
    <w:rsid w:val="00F218E6"/>
    <w:rsid w:val="00F21CF1"/>
    <w:rsid w:val="00F220A3"/>
    <w:rsid w:val="00F24B37"/>
    <w:rsid w:val="00F24EEE"/>
    <w:rsid w:val="00F2544A"/>
    <w:rsid w:val="00F2583B"/>
    <w:rsid w:val="00F25FF2"/>
    <w:rsid w:val="00F27E83"/>
    <w:rsid w:val="00F30EB0"/>
    <w:rsid w:val="00F31311"/>
    <w:rsid w:val="00F342AD"/>
    <w:rsid w:val="00F35632"/>
    <w:rsid w:val="00F35EEF"/>
    <w:rsid w:val="00F363C2"/>
    <w:rsid w:val="00F36755"/>
    <w:rsid w:val="00F368F9"/>
    <w:rsid w:val="00F3697A"/>
    <w:rsid w:val="00F37686"/>
    <w:rsid w:val="00F41331"/>
    <w:rsid w:val="00F41539"/>
    <w:rsid w:val="00F425B6"/>
    <w:rsid w:val="00F43B24"/>
    <w:rsid w:val="00F44EF7"/>
    <w:rsid w:val="00F46982"/>
    <w:rsid w:val="00F51857"/>
    <w:rsid w:val="00F5202F"/>
    <w:rsid w:val="00F52ED2"/>
    <w:rsid w:val="00F53396"/>
    <w:rsid w:val="00F5459B"/>
    <w:rsid w:val="00F54B04"/>
    <w:rsid w:val="00F5579B"/>
    <w:rsid w:val="00F60CFC"/>
    <w:rsid w:val="00F6184E"/>
    <w:rsid w:val="00F620E3"/>
    <w:rsid w:val="00F62B70"/>
    <w:rsid w:val="00F62BC8"/>
    <w:rsid w:val="00F630AF"/>
    <w:rsid w:val="00F648FA"/>
    <w:rsid w:val="00F652C1"/>
    <w:rsid w:val="00F65F08"/>
    <w:rsid w:val="00F65F29"/>
    <w:rsid w:val="00F66252"/>
    <w:rsid w:val="00F662F5"/>
    <w:rsid w:val="00F666E5"/>
    <w:rsid w:val="00F67C0C"/>
    <w:rsid w:val="00F701A6"/>
    <w:rsid w:val="00F71F3C"/>
    <w:rsid w:val="00F7372B"/>
    <w:rsid w:val="00F73A29"/>
    <w:rsid w:val="00F73D57"/>
    <w:rsid w:val="00F74497"/>
    <w:rsid w:val="00F752DC"/>
    <w:rsid w:val="00F77D71"/>
    <w:rsid w:val="00F77E80"/>
    <w:rsid w:val="00F80146"/>
    <w:rsid w:val="00F80971"/>
    <w:rsid w:val="00F80CD5"/>
    <w:rsid w:val="00F8135D"/>
    <w:rsid w:val="00F8145A"/>
    <w:rsid w:val="00F8345D"/>
    <w:rsid w:val="00F835DB"/>
    <w:rsid w:val="00F83826"/>
    <w:rsid w:val="00F83F1C"/>
    <w:rsid w:val="00F844D7"/>
    <w:rsid w:val="00F85CC6"/>
    <w:rsid w:val="00F8631A"/>
    <w:rsid w:val="00F87DA7"/>
    <w:rsid w:val="00F87DC6"/>
    <w:rsid w:val="00F91759"/>
    <w:rsid w:val="00F91B7D"/>
    <w:rsid w:val="00F9342B"/>
    <w:rsid w:val="00F965A9"/>
    <w:rsid w:val="00F97406"/>
    <w:rsid w:val="00FA068A"/>
    <w:rsid w:val="00FA1222"/>
    <w:rsid w:val="00FA2618"/>
    <w:rsid w:val="00FA3338"/>
    <w:rsid w:val="00FA4307"/>
    <w:rsid w:val="00FA540F"/>
    <w:rsid w:val="00FB016E"/>
    <w:rsid w:val="00FB0A25"/>
    <w:rsid w:val="00FB2DDE"/>
    <w:rsid w:val="00FB31AA"/>
    <w:rsid w:val="00FB35CF"/>
    <w:rsid w:val="00FB6173"/>
    <w:rsid w:val="00FB6749"/>
    <w:rsid w:val="00FC06EA"/>
    <w:rsid w:val="00FC3861"/>
    <w:rsid w:val="00FC4106"/>
    <w:rsid w:val="00FC41AC"/>
    <w:rsid w:val="00FC53EF"/>
    <w:rsid w:val="00FC60D8"/>
    <w:rsid w:val="00FC6708"/>
    <w:rsid w:val="00FC6786"/>
    <w:rsid w:val="00FC7347"/>
    <w:rsid w:val="00FD232D"/>
    <w:rsid w:val="00FD4ED9"/>
    <w:rsid w:val="00FD5192"/>
    <w:rsid w:val="00FD56B2"/>
    <w:rsid w:val="00FD76DF"/>
    <w:rsid w:val="00FD7DA3"/>
    <w:rsid w:val="00FE09C8"/>
    <w:rsid w:val="00FE0C74"/>
    <w:rsid w:val="00FE1281"/>
    <w:rsid w:val="00FE1885"/>
    <w:rsid w:val="00FE1BC4"/>
    <w:rsid w:val="00FE1CD5"/>
    <w:rsid w:val="00FE1E19"/>
    <w:rsid w:val="00FE5683"/>
    <w:rsid w:val="00FE6607"/>
    <w:rsid w:val="00FE6E2D"/>
    <w:rsid w:val="00FF2570"/>
    <w:rsid w:val="00FF478E"/>
    <w:rsid w:val="00FF4E7E"/>
    <w:rsid w:val="00FF56DC"/>
    <w:rsid w:val="00FF618F"/>
    <w:rsid w:val="00FF6D52"/>
    <w:rsid w:val="00FF7EB8"/>
    <w:rsid w:val="10BA3731"/>
    <w:rsid w:val="133F78A2"/>
    <w:rsid w:val="160743BE"/>
    <w:rsid w:val="167A12D0"/>
    <w:rsid w:val="277A9903"/>
    <w:rsid w:val="2B2876C1"/>
    <w:rsid w:val="2B6EA2EA"/>
    <w:rsid w:val="2D9F56D9"/>
    <w:rsid w:val="343F2005"/>
    <w:rsid w:val="37706B57"/>
    <w:rsid w:val="50D38973"/>
    <w:rsid w:val="566B2C02"/>
    <w:rsid w:val="5C43179C"/>
    <w:rsid w:val="60656A86"/>
    <w:rsid w:val="6135901A"/>
    <w:rsid w:val="6550FC50"/>
    <w:rsid w:val="684050D4"/>
    <w:rsid w:val="731FB0FF"/>
    <w:rsid w:val="748962BA"/>
    <w:rsid w:val="7566D462"/>
    <w:rsid w:val="7C3D9717"/>
    <w:rsid w:val="7E2CF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B24FAFCD-FF83-4C2D-96FA-1C251A5C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/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uiPriority w:val="99"/>
    <w:qFormat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link w:val="CRCoverPageChar"/>
    <w:qFormat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</w:tblPr>
    <w:tcPr>
      <w:tcBorders>
        <w:top w:val="double" w:sz="4" w:space="0" w:color="5B9BD5" w:themeColor="accent5"/>
      </w:tcBorders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qFormat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  <w:style w:type="character" w:customStyle="1" w:styleId="TANChar">
    <w:name w:val="TAN Char"/>
    <w:link w:val="TAN"/>
    <w:qFormat/>
    <w:rsid w:val="00CE7266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CRCoverPageChar">
    <w:name w:val="CR Cover Page Char"/>
    <w:link w:val="CRCoverPage"/>
    <w:qFormat/>
    <w:rsid w:val="007F051E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customStyle="1" w:styleId="enumlev2">
    <w:name w:val="enumlev2"/>
    <w:basedOn w:val="Normal"/>
    <w:uiPriority w:val="99"/>
    <w:qFormat/>
    <w:rsid w:val="00324002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871" w:hanging="737"/>
    </w:pPr>
    <w:rPr>
      <w:rFonts w:eastAsia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3449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5371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theme" Target="theme/theme1.xml"/><Relationship Id="rId21" Type="http://schemas.openxmlformats.org/officeDocument/2006/relationships/image" Target="media/image12.emf"/><Relationship Id="rId34" Type="http://schemas.openxmlformats.org/officeDocument/2006/relationships/image" Target="media/image25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header" Target="head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290952ee532f4b18fcc7f161a07bdbe4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5ee1049b79f12e8b0675f8d501888b3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03EC0C6B-ADA4-4212-A1C7-19B2D3514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B2700F-D7D5-4A5F-ABEA-C73D9476C9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F9A18-2941-4653-9313-2A74FD628E76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1d122eec-3bb3-4fc2-82b5-17eb52940d3b"/>
    <ds:schemaRef ds:uri="e51413fb-b6f8-4f29-abc2-eb20455e809e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2748</Words>
  <Characters>13278</Characters>
  <Application>Microsoft Office Word</Application>
  <DocSecurity>0</DocSecurity>
  <Lines>225</Lines>
  <Paragraphs>134</Paragraphs>
  <ScaleCrop>false</ScaleCrop>
  <Company>Qualcomm Incorporated</Company>
  <LinksUpToDate>false</LinksUpToDate>
  <CharactersWithSpaces>15892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Chan Fernando</cp:lastModifiedBy>
  <cp:revision>2</cp:revision>
  <dcterms:created xsi:type="dcterms:W3CDTF">2026-01-30T23:53:00Z</dcterms:created>
  <dcterms:modified xsi:type="dcterms:W3CDTF">2026-01-30T23:53:00Z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